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17" w:rsidRDefault="009B3FE3" w:rsidP="00E52F6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31.05.03 </w:t>
      </w:r>
      <w:r w:rsidR="00E6173C">
        <w:rPr>
          <w:rFonts w:ascii="Times New Roman" w:hAnsi="Times New Roman" w:cs="Times New Roman"/>
          <w:sz w:val="28"/>
          <w:szCs w:val="28"/>
          <w:lang w:val="en-US"/>
        </w:rPr>
        <w:t xml:space="preserve">Prosthetics of dentition defects </w:t>
      </w:r>
      <w:r>
        <w:rPr>
          <w:rFonts w:ascii="Times New Roman" w:hAnsi="Times New Roman" w:cs="Times New Roman"/>
          <w:sz w:val="28"/>
          <w:szCs w:val="28"/>
          <w:lang w:val="en-US"/>
        </w:rPr>
        <w:t>(1</w:t>
      </w:r>
      <w:r w:rsidR="00E6173C">
        <w:rPr>
          <w:rFonts w:ascii="Times New Roman" w:hAnsi="Times New Roman" w:cs="Times New Roman"/>
          <w:sz w:val="28"/>
          <w:szCs w:val="28"/>
          <w:lang w:val="en-US"/>
        </w:rPr>
        <w:t>80</w:t>
      </w:r>
      <w:r>
        <w:rPr>
          <w:rFonts w:ascii="Times New Roman" w:hAnsi="Times New Roman" w:cs="Times New Roman"/>
          <w:sz w:val="28"/>
          <w:szCs w:val="28"/>
          <w:lang w:val="en-US"/>
        </w:rPr>
        <w:t xml:space="preserve"> HOURS/</w:t>
      </w:r>
      <w:r w:rsidR="00E6173C">
        <w:rPr>
          <w:rFonts w:ascii="Times New Roman" w:hAnsi="Times New Roman" w:cs="Times New Roman"/>
          <w:sz w:val="28"/>
          <w:szCs w:val="28"/>
          <w:lang w:val="en-US"/>
        </w:rPr>
        <w:t>5</w:t>
      </w:r>
      <w:r>
        <w:rPr>
          <w:rFonts w:ascii="Times New Roman" w:hAnsi="Times New Roman" w:cs="Times New Roman"/>
          <w:sz w:val="28"/>
          <w:szCs w:val="28"/>
          <w:lang w:val="en-US"/>
        </w:rPr>
        <w:t xml:space="preserve"> CREDITS)</w:t>
      </w:r>
    </w:p>
    <w:p w:rsidR="002B7E28" w:rsidRDefault="00E52F64" w:rsidP="00E52F6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(Course Title and Number)</w:t>
      </w:r>
    </w:p>
    <w:p w:rsidR="00E52F64" w:rsidRDefault="00E52F64" w:rsidP="00E52F64">
      <w:pPr>
        <w:jc w:val="right"/>
        <w:rPr>
          <w:rFonts w:ascii="Times New Roman" w:hAnsi="Times New Roman" w:cs="Times New Roman"/>
          <w:sz w:val="28"/>
          <w:szCs w:val="28"/>
          <w:lang w:val="en-US"/>
        </w:rPr>
      </w:pPr>
    </w:p>
    <w:p w:rsidR="00E52F64" w:rsidRDefault="009B3FE3"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I. </w:t>
      </w:r>
      <w:proofErr w:type="spellStart"/>
      <w:r>
        <w:rPr>
          <w:rFonts w:ascii="Times New Roman" w:hAnsi="Times New Roman" w:cs="Times New Roman"/>
          <w:sz w:val="28"/>
          <w:szCs w:val="28"/>
          <w:lang w:val="en-US"/>
        </w:rPr>
        <w:t>Grokhotov</w:t>
      </w:r>
      <w:proofErr w:type="spellEnd"/>
    </w:p>
    <w:p w:rsidR="00E52F64" w:rsidRPr="009B3FE3" w:rsidRDefault="009B3FE3"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Contact: ilident@yandex.ru</w:t>
      </w:r>
    </w:p>
    <w:p w:rsidR="00E52F64" w:rsidRDefault="00E52F64"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Office: </w:t>
      </w:r>
      <w:proofErr w:type="gramStart"/>
      <w:r w:rsidR="00D01167">
        <w:rPr>
          <w:rFonts w:ascii="Times New Roman" w:hAnsi="Times New Roman" w:cs="Times New Roman"/>
          <w:sz w:val="28"/>
          <w:szCs w:val="28"/>
          <w:lang w:val="en-US"/>
        </w:rPr>
        <w:t>2</w:t>
      </w:r>
      <w:r w:rsidR="009B3FE3">
        <w:rPr>
          <w:rFonts w:ascii="Times New Roman" w:hAnsi="Times New Roman" w:cs="Times New Roman"/>
          <w:sz w:val="28"/>
          <w:szCs w:val="28"/>
          <w:lang w:val="en-US"/>
        </w:rPr>
        <w:t>00</w:t>
      </w:r>
      <w:r>
        <w:rPr>
          <w:rFonts w:ascii="Times New Roman" w:hAnsi="Times New Roman" w:cs="Times New Roman"/>
          <w:sz w:val="28"/>
          <w:szCs w:val="28"/>
          <w:lang w:val="en-US"/>
        </w:rPr>
        <w:t xml:space="preserve"> </w:t>
      </w:r>
      <w:r w:rsidR="000E173B">
        <w:rPr>
          <w:rFonts w:ascii="Times New Roman" w:hAnsi="Times New Roman" w:cs="Times New Roman"/>
          <w:sz w:val="28"/>
          <w:szCs w:val="28"/>
          <w:lang w:val="en-US"/>
        </w:rPr>
        <w:t>,</w:t>
      </w:r>
      <w:proofErr w:type="gramEnd"/>
      <w:r w:rsidR="000E173B">
        <w:rPr>
          <w:rFonts w:ascii="Times New Roman" w:hAnsi="Times New Roman" w:cs="Times New Roman"/>
          <w:sz w:val="28"/>
          <w:szCs w:val="28"/>
          <w:lang w:val="en-US"/>
        </w:rPr>
        <w:t xml:space="preserve"> 126 </w:t>
      </w:r>
      <w:proofErr w:type="spellStart"/>
      <w:r w:rsidR="000E173B">
        <w:rPr>
          <w:rFonts w:ascii="Times New Roman" w:hAnsi="Times New Roman" w:cs="Times New Roman"/>
          <w:sz w:val="28"/>
          <w:szCs w:val="28"/>
          <w:lang w:val="en-US"/>
        </w:rPr>
        <w:t>Papanitsev</w:t>
      </w:r>
      <w:proofErr w:type="spellEnd"/>
      <w:r w:rsidR="000E173B">
        <w:rPr>
          <w:rFonts w:ascii="Times New Roman" w:hAnsi="Times New Roman" w:cs="Times New Roman"/>
          <w:sz w:val="28"/>
          <w:szCs w:val="28"/>
          <w:lang w:val="en-US"/>
        </w:rPr>
        <w:t xml:space="preserve"> str.</w:t>
      </w:r>
    </w:p>
    <w:p w:rsidR="00E52F64" w:rsidRDefault="00E52F64"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Office hours: </w:t>
      </w:r>
      <w:r w:rsidR="00D01167">
        <w:rPr>
          <w:rFonts w:ascii="Times New Roman" w:hAnsi="Times New Roman" w:cs="Times New Roman"/>
          <w:sz w:val="28"/>
          <w:szCs w:val="28"/>
          <w:lang w:val="en-US"/>
        </w:rPr>
        <w:t>Friday</w:t>
      </w:r>
      <w:r>
        <w:rPr>
          <w:rFonts w:ascii="Times New Roman" w:hAnsi="Times New Roman" w:cs="Times New Roman"/>
          <w:sz w:val="28"/>
          <w:szCs w:val="28"/>
          <w:lang w:val="en-US"/>
        </w:rPr>
        <w:t xml:space="preserve"> 14.</w:t>
      </w:r>
      <w:r w:rsidR="009B3FE3">
        <w:rPr>
          <w:rFonts w:ascii="Times New Roman" w:hAnsi="Times New Roman" w:cs="Times New Roman"/>
          <w:sz w:val="28"/>
          <w:szCs w:val="28"/>
          <w:lang w:val="en-US"/>
        </w:rPr>
        <w:t>25</w:t>
      </w:r>
      <w:r>
        <w:rPr>
          <w:rFonts w:ascii="Times New Roman" w:hAnsi="Times New Roman" w:cs="Times New Roman"/>
          <w:sz w:val="28"/>
          <w:szCs w:val="28"/>
          <w:lang w:val="en-US"/>
        </w:rPr>
        <w:t>-1</w:t>
      </w:r>
      <w:r w:rsidR="009B3FE3">
        <w:rPr>
          <w:rFonts w:ascii="Times New Roman" w:hAnsi="Times New Roman" w:cs="Times New Roman"/>
          <w:sz w:val="28"/>
          <w:szCs w:val="28"/>
          <w:lang w:val="en-US"/>
        </w:rPr>
        <w:t>7</w:t>
      </w:r>
      <w:r>
        <w:rPr>
          <w:rFonts w:ascii="Times New Roman" w:hAnsi="Times New Roman" w:cs="Times New Roman"/>
          <w:sz w:val="28"/>
          <w:szCs w:val="28"/>
          <w:lang w:val="en-US"/>
        </w:rPr>
        <w:t>.</w:t>
      </w:r>
      <w:r w:rsidR="009B3FE3">
        <w:rPr>
          <w:rFonts w:ascii="Times New Roman" w:hAnsi="Times New Roman" w:cs="Times New Roman"/>
          <w:sz w:val="28"/>
          <w:szCs w:val="28"/>
          <w:lang w:val="en-US"/>
        </w:rPr>
        <w:t>0</w:t>
      </w:r>
      <w:r>
        <w:rPr>
          <w:rFonts w:ascii="Times New Roman" w:hAnsi="Times New Roman" w:cs="Times New Roman"/>
          <w:sz w:val="28"/>
          <w:szCs w:val="28"/>
          <w:lang w:val="en-US"/>
        </w:rPr>
        <w:t>0</w:t>
      </w:r>
    </w:p>
    <w:p w:rsidR="00E52F64" w:rsidRDefault="000E173B" w:rsidP="00E52F64">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and</w:t>
      </w:r>
      <w:proofErr w:type="gramEnd"/>
      <w:r w:rsidR="00E52F64">
        <w:rPr>
          <w:rFonts w:ascii="Times New Roman" w:hAnsi="Times New Roman" w:cs="Times New Roman"/>
          <w:sz w:val="28"/>
          <w:szCs w:val="28"/>
          <w:lang w:val="en-US"/>
        </w:rPr>
        <w:t xml:space="preserve"> by appointment</w:t>
      </w:r>
    </w:p>
    <w:p w:rsidR="000E173B" w:rsidRDefault="000E173B" w:rsidP="000E173B">
      <w:pPr>
        <w:spacing w:after="0"/>
        <w:jc w:val="both"/>
        <w:rPr>
          <w:rFonts w:ascii="Times New Roman" w:hAnsi="Times New Roman" w:cs="Times New Roman"/>
          <w:sz w:val="28"/>
          <w:szCs w:val="28"/>
          <w:lang w:val="en-US"/>
        </w:rPr>
      </w:pPr>
    </w:p>
    <w:p w:rsidR="000E173B" w:rsidRPr="000E173B" w:rsidRDefault="000E173B" w:rsidP="000E173B">
      <w:pPr>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COURSE OBJECTIVE: </w:t>
      </w:r>
    </w:p>
    <w:p w:rsidR="00654C91" w:rsidRDefault="00E6173C" w:rsidP="000E173B">
      <w:pPr>
        <w:spacing w:after="0"/>
        <w:jc w:val="both"/>
        <w:rPr>
          <w:rFonts w:ascii="Times New Roman" w:hAnsi="Times New Roman" w:cs="Times New Roman"/>
          <w:color w:val="010246"/>
          <w:sz w:val="28"/>
          <w:szCs w:val="28"/>
          <w:lang w:val="en"/>
        </w:rPr>
      </w:pPr>
      <w:r w:rsidRPr="00E6173C">
        <w:rPr>
          <w:rFonts w:ascii="Times New Roman" w:hAnsi="Times New Roman" w:cs="Times New Roman"/>
          <w:color w:val="010246"/>
          <w:sz w:val="28"/>
          <w:szCs w:val="28"/>
          <w:lang w:val="en"/>
        </w:rPr>
        <w:t xml:space="preserve">preparation of a dentist who is able to diagnose and plan the orthopedic stage of complex treatment of patients with diseases of the </w:t>
      </w:r>
      <w:proofErr w:type="spellStart"/>
      <w:r w:rsidRPr="00E6173C">
        <w:rPr>
          <w:rFonts w:ascii="Times New Roman" w:hAnsi="Times New Roman" w:cs="Times New Roman"/>
          <w:color w:val="010246"/>
          <w:sz w:val="28"/>
          <w:szCs w:val="28"/>
          <w:lang w:val="en"/>
        </w:rPr>
        <w:t>dentoalveolar</w:t>
      </w:r>
      <w:proofErr w:type="spellEnd"/>
      <w:r w:rsidRPr="00E6173C">
        <w:rPr>
          <w:rFonts w:ascii="Times New Roman" w:hAnsi="Times New Roman" w:cs="Times New Roman"/>
          <w:color w:val="010246"/>
          <w:sz w:val="28"/>
          <w:szCs w:val="28"/>
          <w:lang w:val="en"/>
        </w:rPr>
        <w:t xml:space="preserve"> system, taking into account the individual characteristics of the course of the disease and the age of the patient.</w:t>
      </w:r>
    </w:p>
    <w:p w:rsidR="00FF3DC7" w:rsidRDefault="000E173B" w:rsidP="000E173B">
      <w:pPr>
        <w:spacing w:after="0"/>
        <w:jc w:val="both"/>
        <w:rPr>
          <w:rFonts w:ascii="Times New Roman" w:hAnsi="Times New Roman" w:cs="Times New Roman"/>
          <w:sz w:val="28"/>
          <w:szCs w:val="28"/>
          <w:lang w:val="en-US"/>
        </w:rPr>
      </w:pPr>
      <w:r w:rsidRPr="000E173B">
        <w:rPr>
          <w:rFonts w:ascii="Times New Roman" w:hAnsi="Times New Roman" w:cs="Times New Roman"/>
          <w:sz w:val="28"/>
          <w:szCs w:val="28"/>
          <w:lang w:val="en-US"/>
        </w:rPr>
        <w:t xml:space="preserve">Potential themes to </w:t>
      </w:r>
      <w:proofErr w:type="gramStart"/>
      <w:r w:rsidRPr="000E173B">
        <w:rPr>
          <w:rFonts w:ascii="Times New Roman" w:hAnsi="Times New Roman" w:cs="Times New Roman"/>
          <w:sz w:val="28"/>
          <w:szCs w:val="28"/>
          <w:lang w:val="en-US"/>
        </w:rPr>
        <w:t>be addressed</w:t>
      </w:r>
      <w:proofErr w:type="gramEnd"/>
      <w:r w:rsidRPr="000E173B">
        <w:rPr>
          <w:rFonts w:ascii="Times New Roman" w:hAnsi="Times New Roman" w:cs="Times New Roman"/>
          <w:sz w:val="28"/>
          <w:szCs w:val="28"/>
          <w:lang w:val="en-US"/>
        </w:rPr>
        <w:t>:</w:t>
      </w:r>
    </w:p>
    <w:p w:rsidR="00FF3DC7"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54C91">
        <w:rPr>
          <w:lang w:val="en"/>
        </w:rPr>
        <w:t xml:space="preserve"> </w:t>
      </w:r>
      <w:r w:rsidRPr="00654C91">
        <w:rPr>
          <w:rFonts w:ascii="Times New Roman" w:hAnsi="Times New Roman" w:cs="Times New Roman"/>
          <w:sz w:val="28"/>
          <w:szCs w:val="28"/>
          <w:lang w:val="en"/>
        </w:rPr>
        <w:t>Orthopedic treatment of partial absence of teeth by clasp (resting) prostheses</w:t>
      </w:r>
    </w:p>
    <w:p w:rsidR="00FF3DC7" w:rsidRDefault="00FF3DC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654C91" w:rsidRPr="00654C91">
        <w:rPr>
          <w:lang w:val="en"/>
        </w:rPr>
        <w:t xml:space="preserve"> </w:t>
      </w:r>
      <w:r w:rsidR="00654C91" w:rsidRPr="00654C91">
        <w:rPr>
          <w:rFonts w:ascii="Times New Roman" w:hAnsi="Times New Roman" w:cs="Times New Roman"/>
          <w:sz w:val="28"/>
          <w:szCs w:val="28"/>
          <w:lang w:val="en"/>
        </w:rPr>
        <w:t>Methods of orthopedic treatment of patients with periodontal disease</w:t>
      </w:r>
    </w:p>
    <w:p w:rsidR="000E173B"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54C91">
        <w:rPr>
          <w:rFonts w:ascii="Times New Roman" w:hAnsi="Times New Roman" w:cs="Times New Roman"/>
          <w:sz w:val="28"/>
          <w:szCs w:val="28"/>
          <w:lang w:val="en"/>
        </w:rPr>
        <w:t>Orthopedic treatment of patients with increased erasure of hard tooth tissues</w:t>
      </w:r>
      <w:r w:rsidR="00FF3DC7">
        <w:rPr>
          <w:rFonts w:ascii="Times New Roman" w:hAnsi="Times New Roman" w:cs="Times New Roman"/>
          <w:sz w:val="28"/>
          <w:szCs w:val="28"/>
          <w:lang w:val="en-US"/>
        </w:rPr>
        <w:t>.</w:t>
      </w:r>
      <w:r w:rsidR="000E173B" w:rsidRPr="000E173B">
        <w:rPr>
          <w:rFonts w:ascii="Times New Roman" w:hAnsi="Times New Roman" w:cs="Times New Roman"/>
          <w:sz w:val="28"/>
          <w:szCs w:val="28"/>
          <w:lang w:val="en-US"/>
        </w:rPr>
        <w:t xml:space="preserve"> </w:t>
      </w:r>
    </w:p>
    <w:p w:rsidR="000E173B" w:rsidRDefault="000E173B" w:rsidP="000E173B">
      <w:pPr>
        <w:spacing w:after="0"/>
        <w:jc w:val="both"/>
        <w:rPr>
          <w:rFonts w:ascii="Times New Roman" w:hAnsi="Times New Roman" w:cs="Times New Roman"/>
          <w:sz w:val="28"/>
          <w:szCs w:val="28"/>
          <w:lang w:val="en-US"/>
        </w:rPr>
      </w:pPr>
    </w:p>
    <w:p w:rsidR="000E173B" w:rsidRPr="000E173B" w:rsidRDefault="000E173B" w:rsidP="000E173B">
      <w:pPr>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COURSE OUTCOMES: </w:t>
      </w:r>
    </w:p>
    <w:p w:rsidR="000E173B"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To know:</w:t>
      </w:r>
    </w:p>
    <w:p w:rsidR="00654C91" w:rsidRDefault="00654C91" w:rsidP="000E173B">
      <w:pPr>
        <w:spacing w:after="0"/>
        <w:jc w:val="both"/>
        <w:rPr>
          <w:rFonts w:ascii="Times New Roman" w:hAnsi="Times New Roman" w:cs="Times New Roman"/>
          <w:sz w:val="28"/>
          <w:szCs w:val="28"/>
          <w:lang w:val="en"/>
        </w:rPr>
      </w:pPr>
      <w:proofErr w:type="gramStart"/>
      <w:r w:rsidRPr="00654C91">
        <w:rPr>
          <w:rFonts w:ascii="Times New Roman" w:hAnsi="Times New Roman" w:cs="Times New Roman"/>
          <w:sz w:val="28"/>
          <w:szCs w:val="28"/>
          <w:lang w:val="en"/>
        </w:rPr>
        <w:t xml:space="preserve">- Theoretical bases of biomechanics of the </w:t>
      </w:r>
      <w:proofErr w:type="spellStart"/>
      <w:r w:rsidRPr="00654C91">
        <w:rPr>
          <w:rFonts w:ascii="Times New Roman" w:hAnsi="Times New Roman" w:cs="Times New Roman"/>
          <w:sz w:val="28"/>
          <w:szCs w:val="28"/>
          <w:lang w:val="en"/>
        </w:rPr>
        <w:t>dentoalveolar</w:t>
      </w:r>
      <w:proofErr w:type="spellEnd"/>
      <w:r w:rsidRPr="00654C91">
        <w:rPr>
          <w:rFonts w:ascii="Times New Roman" w:hAnsi="Times New Roman" w:cs="Times New Roman"/>
          <w:sz w:val="28"/>
          <w:szCs w:val="28"/>
          <w:lang w:val="en"/>
        </w:rPr>
        <w:t xml:space="preserve"> system in norm and in pathology;</w:t>
      </w:r>
      <w:r w:rsidRPr="00654C91">
        <w:rPr>
          <w:rFonts w:ascii="Times New Roman" w:hAnsi="Times New Roman" w:cs="Times New Roman"/>
          <w:sz w:val="28"/>
          <w:szCs w:val="28"/>
          <w:lang w:val="en"/>
        </w:rPr>
        <w:br/>
        <w:t>- methods of examination, diagnosis and orthopedic treatment of patients with periodontal diseases, deformities of dentition, increased erasure of teeth;</w:t>
      </w:r>
      <w:r w:rsidRPr="00654C91">
        <w:rPr>
          <w:rFonts w:ascii="Times New Roman" w:hAnsi="Times New Roman" w:cs="Times New Roman"/>
          <w:sz w:val="28"/>
          <w:szCs w:val="28"/>
          <w:lang w:val="en"/>
        </w:rPr>
        <w:br/>
        <w:t>- the principles of diagnosis and orthopedic treatment of major dental diseases, taking into account the aesthetic, individual characteristics of the course of the disease, against the background of somatic pathology, including the use of methods of dental implantation;</w:t>
      </w:r>
      <w:r w:rsidRPr="00654C91">
        <w:rPr>
          <w:rFonts w:ascii="Times New Roman" w:hAnsi="Times New Roman" w:cs="Times New Roman"/>
          <w:sz w:val="28"/>
          <w:szCs w:val="28"/>
          <w:lang w:val="en"/>
        </w:rPr>
        <w:br/>
        <w:t>- mastering the knowledge of modern methods of computer modeling an</w:t>
      </w:r>
      <w:r>
        <w:rPr>
          <w:rFonts w:ascii="Times New Roman" w:hAnsi="Times New Roman" w:cs="Times New Roman"/>
          <w:sz w:val="28"/>
          <w:szCs w:val="28"/>
          <w:lang w:val="en"/>
        </w:rPr>
        <w:t>d manufacturing of dentures;</w:t>
      </w:r>
      <w:r>
        <w:rPr>
          <w:rFonts w:ascii="Times New Roman" w:hAnsi="Times New Roman" w:cs="Times New Roman"/>
          <w:sz w:val="28"/>
          <w:szCs w:val="28"/>
          <w:lang w:val="en"/>
        </w:rPr>
        <w:br/>
        <w:t>- m</w:t>
      </w:r>
      <w:r w:rsidRPr="00654C91">
        <w:rPr>
          <w:rFonts w:ascii="Times New Roman" w:hAnsi="Times New Roman" w:cs="Times New Roman"/>
          <w:sz w:val="28"/>
          <w:szCs w:val="28"/>
          <w:lang w:val="en"/>
        </w:rPr>
        <w:t>ethods of conducting dispensary follow-up of patients who received orthopedic dental treatment</w:t>
      </w:r>
      <w:r>
        <w:rPr>
          <w:rFonts w:ascii="Times New Roman" w:hAnsi="Times New Roman" w:cs="Times New Roman"/>
          <w:sz w:val="28"/>
          <w:szCs w:val="28"/>
          <w:lang w:val="en"/>
        </w:rPr>
        <w:t>.</w:t>
      </w:r>
      <w:proofErr w:type="gramEnd"/>
    </w:p>
    <w:p w:rsidR="00654C91" w:rsidRDefault="00654C91" w:rsidP="000E173B">
      <w:pPr>
        <w:spacing w:after="0"/>
        <w:jc w:val="both"/>
        <w:rPr>
          <w:rFonts w:ascii="Times New Roman" w:hAnsi="Times New Roman" w:cs="Times New Roman"/>
          <w:sz w:val="28"/>
          <w:szCs w:val="28"/>
          <w:lang w:val="en"/>
        </w:rPr>
      </w:pPr>
      <w:r>
        <w:rPr>
          <w:rFonts w:ascii="Times New Roman" w:hAnsi="Times New Roman" w:cs="Times New Roman"/>
          <w:sz w:val="28"/>
          <w:szCs w:val="28"/>
          <w:lang w:val="en"/>
        </w:rPr>
        <w:t xml:space="preserve">To be able </w:t>
      </w:r>
      <w:proofErr w:type="gramStart"/>
      <w:r>
        <w:rPr>
          <w:rFonts w:ascii="Times New Roman" w:hAnsi="Times New Roman" w:cs="Times New Roman"/>
          <w:sz w:val="28"/>
          <w:szCs w:val="28"/>
          <w:lang w:val="en"/>
        </w:rPr>
        <w:t>to</w:t>
      </w:r>
      <w:proofErr w:type="gramEnd"/>
      <w:r>
        <w:rPr>
          <w:rFonts w:ascii="Times New Roman" w:hAnsi="Times New Roman" w:cs="Times New Roman"/>
          <w:sz w:val="28"/>
          <w:szCs w:val="28"/>
          <w:lang w:val="en"/>
        </w:rPr>
        <w:t>:</w:t>
      </w:r>
    </w:p>
    <w:p w:rsidR="00654C91" w:rsidRDefault="00654C91" w:rsidP="000E173B">
      <w:pPr>
        <w:spacing w:after="0"/>
        <w:jc w:val="both"/>
        <w:rPr>
          <w:rFonts w:ascii="Times New Roman" w:hAnsi="Times New Roman" w:cs="Times New Roman"/>
          <w:sz w:val="28"/>
          <w:szCs w:val="28"/>
        </w:rPr>
      </w:pPr>
      <w:r w:rsidRPr="00654C91">
        <w:rPr>
          <w:rFonts w:ascii="Times New Roman" w:hAnsi="Times New Roman" w:cs="Times New Roman"/>
          <w:sz w:val="28"/>
          <w:szCs w:val="28"/>
          <w:lang w:val="en"/>
        </w:rPr>
        <w:t>- examine the patient;</w:t>
      </w:r>
      <w:r w:rsidRPr="00654C91">
        <w:rPr>
          <w:rFonts w:ascii="Times New Roman" w:hAnsi="Times New Roman" w:cs="Times New Roman"/>
          <w:sz w:val="28"/>
          <w:szCs w:val="28"/>
          <w:lang w:val="en"/>
        </w:rPr>
        <w:br/>
        <w:t>- analyze the results of basic and additional survey methods;</w:t>
      </w:r>
      <w:r w:rsidRPr="00654C91">
        <w:rPr>
          <w:rFonts w:ascii="Times New Roman" w:hAnsi="Times New Roman" w:cs="Times New Roman"/>
          <w:sz w:val="28"/>
          <w:szCs w:val="28"/>
          <w:lang w:val="en"/>
        </w:rPr>
        <w:br/>
        <w:t>- make a diagnosis;</w:t>
      </w:r>
      <w:r w:rsidRPr="00654C91">
        <w:rPr>
          <w:rFonts w:ascii="Times New Roman" w:hAnsi="Times New Roman" w:cs="Times New Roman"/>
          <w:sz w:val="28"/>
          <w:szCs w:val="28"/>
          <w:lang w:val="en"/>
        </w:rPr>
        <w:br/>
        <w:t>- to plan the orthopedic stage of complex treatment of patients:</w:t>
      </w:r>
      <w:r w:rsidRPr="00654C91">
        <w:rPr>
          <w:rFonts w:ascii="Times New Roman" w:hAnsi="Times New Roman" w:cs="Times New Roman"/>
          <w:sz w:val="28"/>
          <w:szCs w:val="28"/>
          <w:lang w:val="en"/>
        </w:rPr>
        <w:br/>
      </w:r>
      <w:r w:rsidRPr="00654C91">
        <w:rPr>
          <w:rFonts w:ascii="Times New Roman" w:hAnsi="Times New Roman" w:cs="Times New Roman"/>
          <w:sz w:val="28"/>
          <w:szCs w:val="28"/>
          <w:lang w:val="en"/>
        </w:rPr>
        <w:lastRenderedPageBreak/>
        <w:t>to identify, eliminate and take measures to prevent possible complications when using non-removable and removable orthopedic medical devices;</w:t>
      </w:r>
      <w:r w:rsidRPr="00654C91">
        <w:rPr>
          <w:rFonts w:ascii="Times New Roman" w:hAnsi="Times New Roman" w:cs="Times New Roman"/>
          <w:sz w:val="28"/>
          <w:szCs w:val="28"/>
          <w:lang w:val="en"/>
        </w:rPr>
        <w:br/>
        <w:t>- Conduct a discussion and dialogue with the patient, colleagues at work.</w:t>
      </w:r>
    </w:p>
    <w:p w:rsidR="00654C91"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To master:</w:t>
      </w:r>
    </w:p>
    <w:p w:rsidR="00654C91" w:rsidRPr="00654C91" w:rsidRDefault="00654C91" w:rsidP="000E173B">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
        </w:rPr>
        <w:t>-</w:t>
      </w:r>
      <w:r w:rsidRPr="00654C91">
        <w:rPr>
          <w:rFonts w:ascii="Times New Roman" w:hAnsi="Times New Roman" w:cs="Times New Roman"/>
          <w:sz w:val="28"/>
          <w:szCs w:val="28"/>
          <w:lang w:val="en"/>
        </w:rPr>
        <w:t>methods of clinical dental examination of patients:</w:t>
      </w:r>
      <w:r w:rsidRPr="00654C91">
        <w:rPr>
          <w:rFonts w:ascii="Times New Roman" w:hAnsi="Times New Roman" w:cs="Times New Roman"/>
          <w:sz w:val="28"/>
          <w:szCs w:val="28"/>
          <w:lang w:val="en"/>
        </w:rPr>
        <w:br/>
        <w:t> - interpretation of the results of basic and additional methods of dental examination of patients with major dental diseases requiring orthopedic treatment;</w:t>
      </w:r>
      <w:r w:rsidRPr="00654C91">
        <w:rPr>
          <w:rFonts w:ascii="Times New Roman" w:hAnsi="Times New Roman" w:cs="Times New Roman"/>
          <w:sz w:val="28"/>
          <w:szCs w:val="28"/>
          <w:lang w:val="en"/>
        </w:rPr>
        <w:br/>
        <w:t>- methods of planning the orthopedic stage of complex treatment and rehabilitation of patients with major dental diseases, taking into account individual characteristics of the body, using dental implants and modern materials and designs of prostheses and medical devices;</w:t>
      </w:r>
      <w:r w:rsidRPr="00654C91">
        <w:rPr>
          <w:rFonts w:ascii="Times New Roman" w:hAnsi="Times New Roman" w:cs="Times New Roman"/>
          <w:sz w:val="28"/>
          <w:szCs w:val="28"/>
          <w:lang w:val="en"/>
        </w:rPr>
        <w:br/>
        <w:t>- methods of conducting dental orthopedic rehabilitation activities;</w:t>
      </w:r>
      <w:r w:rsidRPr="00654C91">
        <w:rPr>
          <w:rFonts w:ascii="Times New Roman" w:hAnsi="Times New Roman" w:cs="Times New Roman"/>
          <w:sz w:val="28"/>
          <w:szCs w:val="28"/>
          <w:lang w:val="en"/>
        </w:rPr>
        <w:br/>
        <w:t>- registration of the necessary documentation, taking into account the concomitant diseases and pathological processes in the dental patient.</w:t>
      </w:r>
      <w:proofErr w:type="gramEnd"/>
    </w:p>
    <w:p w:rsidR="003A0DA7" w:rsidRDefault="003A0DA7" w:rsidP="00F3603F">
      <w:pPr>
        <w:tabs>
          <w:tab w:val="left" w:pos="2829"/>
        </w:tabs>
        <w:spacing w:after="0"/>
        <w:jc w:val="both"/>
        <w:rPr>
          <w:rFonts w:ascii="Times New Roman" w:hAnsi="Times New Roman" w:cs="Times New Roman"/>
          <w:sz w:val="28"/>
          <w:szCs w:val="28"/>
          <w:u w:val="single"/>
          <w:lang w:val="en-US"/>
        </w:rPr>
      </w:pPr>
    </w:p>
    <w:p w:rsidR="000E173B" w:rsidRPr="000E173B" w:rsidRDefault="000E173B" w:rsidP="00F3603F">
      <w:pPr>
        <w:tabs>
          <w:tab w:val="left" w:pos="2829"/>
        </w:tabs>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METHODOLOGY: </w:t>
      </w:r>
      <w:r w:rsidR="00F3603F">
        <w:rPr>
          <w:rFonts w:ascii="Times New Roman" w:hAnsi="Times New Roman" w:cs="Times New Roman"/>
          <w:sz w:val="28"/>
          <w:szCs w:val="28"/>
          <w:u w:val="single"/>
          <w:lang w:val="en-US"/>
        </w:rPr>
        <w:tab/>
      </w:r>
    </w:p>
    <w:p w:rsidR="000E173B"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E173B" w:rsidRPr="000E173B">
        <w:rPr>
          <w:rFonts w:ascii="Times New Roman" w:hAnsi="Times New Roman" w:cs="Times New Roman"/>
          <w:sz w:val="28"/>
          <w:szCs w:val="28"/>
          <w:lang w:val="en-US"/>
        </w:rPr>
        <w:t xml:space="preserve">Lectures and the presentation of visual materials (slides, videos) </w:t>
      </w:r>
    </w:p>
    <w:p w:rsidR="000E173B"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E173B" w:rsidRPr="000E173B">
        <w:rPr>
          <w:rFonts w:ascii="Times New Roman" w:hAnsi="Times New Roman" w:cs="Times New Roman"/>
          <w:sz w:val="28"/>
          <w:szCs w:val="28"/>
          <w:lang w:val="en-US"/>
        </w:rPr>
        <w:t>Readings and in-class discussions</w:t>
      </w:r>
      <w:r w:rsidR="000E173B">
        <w:rPr>
          <w:rFonts w:ascii="Times New Roman" w:hAnsi="Times New Roman" w:cs="Times New Roman"/>
          <w:sz w:val="28"/>
          <w:szCs w:val="28"/>
          <w:lang w:val="en-US"/>
        </w:rPr>
        <w:t>.</w:t>
      </w:r>
    </w:p>
    <w:p w:rsidR="003A0DA7"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-Practical lessons.</w:t>
      </w:r>
    </w:p>
    <w:p w:rsidR="005C7293" w:rsidRDefault="005C7293" w:rsidP="000E173B">
      <w:pPr>
        <w:spacing w:after="0"/>
        <w:jc w:val="both"/>
        <w:rPr>
          <w:rFonts w:ascii="Times New Roman" w:hAnsi="Times New Roman" w:cs="Times New Roman"/>
          <w:sz w:val="28"/>
          <w:szCs w:val="28"/>
          <w:lang w:val="en-US"/>
        </w:rPr>
      </w:pPr>
    </w:p>
    <w:p w:rsidR="005C7293" w:rsidRPr="003A0DA7" w:rsidRDefault="005C7293" w:rsidP="000E173B">
      <w:pPr>
        <w:spacing w:after="0"/>
        <w:jc w:val="both"/>
        <w:rPr>
          <w:rFonts w:ascii="Times New Roman" w:hAnsi="Times New Roman" w:cs="Times New Roman"/>
          <w:sz w:val="28"/>
          <w:szCs w:val="28"/>
          <w:lang w:val="en-US"/>
        </w:rPr>
      </w:pPr>
      <w:r w:rsidRPr="007963FD">
        <w:rPr>
          <w:rFonts w:ascii="Times New Roman" w:hAnsi="Times New Roman" w:cs="Times New Roman"/>
          <w:sz w:val="28"/>
          <w:szCs w:val="28"/>
          <w:u w:val="single"/>
          <w:lang w:val="en-US"/>
        </w:rPr>
        <w:t>COURSE REQUIREMENTS:</w:t>
      </w:r>
      <w:r w:rsidRPr="007963FD">
        <w:rPr>
          <w:rFonts w:ascii="Times New Roman" w:hAnsi="Times New Roman" w:cs="Times New Roman"/>
          <w:sz w:val="28"/>
          <w:szCs w:val="28"/>
          <w:lang w:val="en-US"/>
        </w:rPr>
        <w:t xml:space="preserve"> </w:t>
      </w:r>
      <w:r w:rsidR="003A0DA7" w:rsidRPr="00074244">
        <w:rPr>
          <w:rFonts w:ascii="Times New Roman" w:hAnsi="Times New Roman" w:cs="Times New Roman"/>
          <w:color w:val="222222"/>
          <w:sz w:val="28"/>
          <w:szCs w:val="28"/>
          <w:lang w:val="en-US"/>
        </w:rPr>
        <w:t xml:space="preserve">The final exam includes test control and interview on tickets. The results of practical work of students in lessons </w:t>
      </w:r>
      <w:proofErr w:type="gramStart"/>
      <w:r w:rsidR="003A0DA7" w:rsidRPr="00074244">
        <w:rPr>
          <w:rFonts w:ascii="Times New Roman" w:hAnsi="Times New Roman" w:cs="Times New Roman"/>
          <w:color w:val="222222"/>
          <w:sz w:val="28"/>
          <w:szCs w:val="28"/>
          <w:lang w:val="en-US"/>
        </w:rPr>
        <w:t>will also be taken</w:t>
      </w:r>
      <w:proofErr w:type="gramEnd"/>
      <w:r w:rsidR="003A0DA7" w:rsidRPr="00074244">
        <w:rPr>
          <w:rFonts w:ascii="Times New Roman" w:hAnsi="Times New Roman" w:cs="Times New Roman"/>
          <w:color w:val="222222"/>
          <w:sz w:val="28"/>
          <w:szCs w:val="28"/>
          <w:lang w:val="en-US"/>
        </w:rPr>
        <w:t xml:space="preserve"> into account.</w:t>
      </w:r>
    </w:p>
    <w:p w:rsidR="003A0DA7" w:rsidRPr="00074244" w:rsidRDefault="003A0DA7" w:rsidP="000E173B">
      <w:pPr>
        <w:spacing w:after="0"/>
        <w:jc w:val="both"/>
        <w:rPr>
          <w:rFonts w:ascii="Times New Roman" w:hAnsi="Times New Roman" w:cs="Times New Roman"/>
          <w:sz w:val="28"/>
          <w:szCs w:val="28"/>
          <w:u w:val="single"/>
          <w:lang w:val="en-US"/>
        </w:rPr>
      </w:pPr>
    </w:p>
    <w:p w:rsidR="005C7293" w:rsidRDefault="005C7293" w:rsidP="000E173B">
      <w:pPr>
        <w:spacing w:after="0"/>
        <w:jc w:val="both"/>
        <w:rPr>
          <w:rFonts w:ascii="Times New Roman" w:hAnsi="Times New Roman" w:cs="Times New Roman"/>
          <w:sz w:val="28"/>
          <w:szCs w:val="28"/>
          <w:lang w:val="en-US"/>
        </w:rPr>
      </w:pPr>
      <w:proofErr w:type="gramStart"/>
      <w:r w:rsidRPr="005C7293">
        <w:rPr>
          <w:rFonts w:ascii="Times New Roman" w:hAnsi="Times New Roman" w:cs="Times New Roman"/>
          <w:sz w:val="28"/>
          <w:szCs w:val="28"/>
          <w:u w:val="single"/>
          <w:lang w:val="en-US"/>
        </w:rPr>
        <w:t>GRADING</w:t>
      </w:r>
      <w:r>
        <w:rPr>
          <w:rFonts w:ascii="Times New Roman" w:hAnsi="Times New Roman" w:cs="Times New Roman"/>
          <w:sz w:val="28"/>
          <w:szCs w:val="28"/>
          <w:u w:val="single"/>
          <w:lang w:val="en-US"/>
        </w:rPr>
        <w:t>:</w:t>
      </w:r>
      <w:r w:rsidRPr="005C7293">
        <w:rPr>
          <w:rFonts w:ascii="Times New Roman" w:hAnsi="Times New Roman" w:cs="Times New Roman"/>
          <w:sz w:val="28"/>
          <w:szCs w:val="28"/>
          <w:lang w:val="en-US"/>
        </w:rPr>
        <w:t xml:space="preserve"> Grading</w:t>
      </w:r>
      <w:proofErr w:type="gramEnd"/>
      <w:r w:rsidRPr="005C7293">
        <w:rPr>
          <w:rFonts w:ascii="Times New Roman" w:hAnsi="Times New Roman" w:cs="Times New Roman"/>
          <w:sz w:val="28"/>
          <w:szCs w:val="28"/>
          <w:lang w:val="en-US"/>
        </w:rPr>
        <w:t xml:space="preserve"> is based on individual progress. That progress </w:t>
      </w:r>
      <w:proofErr w:type="gramStart"/>
      <w:r w:rsidRPr="005C7293">
        <w:rPr>
          <w:rFonts w:ascii="Times New Roman" w:hAnsi="Times New Roman" w:cs="Times New Roman"/>
          <w:sz w:val="28"/>
          <w:szCs w:val="28"/>
          <w:lang w:val="en-US"/>
        </w:rPr>
        <w:t>will be based</w:t>
      </w:r>
      <w:proofErr w:type="gramEnd"/>
      <w:r w:rsidRPr="005C7293">
        <w:rPr>
          <w:rFonts w:ascii="Times New Roman" w:hAnsi="Times New Roman" w:cs="Times New Roman"/>
          <w:sz w:val="28"/>
          <w:szCs w:val="28"/>
          <w:lang w:val="en-US"/>
        </w:rPr>
        <w:t xml:space="preserve"> on the following:</w:t>
      </w:r>
    </w:p>
    <w:p w:rsidR="005C7293" w:rsidRDefault="00654C91" w:rsidP="000E173B">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3A0DA7" w:rsidRPr="003A0DA7">
        <w:rPr>
          <w:rFonts w:ascii="Times New Roman" w:hAnsi="Times New Roman" w:cs="Times New Roman"/>
          <w:sz w:val="28"/>
          <w:szCs w:val="28"/>
          <w:lang w:val="en-US"/>
        </w:rPr>
        <w:t>0</w:t>
      </w:r>
      <w:r w:rsidR="005C7293">
        <w:rPr>
          <w:rFonts w:ascii="Times New Roman" w:hAnsi="Times New Roman" w:cs="Times New Roman"/>
          <w:sz w:val="28"/>
          <w:szCs w:val="28"/>
          <w:lang w:val="en-US"/>
        </w:rPr>
        <w:t>%</w:t>
      </w:r>
      <w:proofErr w:type="gramEnd"/>
      <w:r w:rsidR="005C7293">
        <w:rPr>
          <w:rFonts w:ascii="Times New Roman" w:hAnsi="Times New Roman" w:cs="Times New Roman"/>
          <w:sz w:val="28"/>
          <w:szCs w:val="28"/>
          <w:lang w:val="en-US"/>
        </w:rPr>
        <w:t xml:space="preserve"> -</w:t>
      </w:r>
      <w:r w:rsidR="00FE6660" w:rsidRPr="009B3FE3">
        <w:rPr>
          <w:rFonts w:ascii="Times New Roman" w:hAnsi="Times New Roman" w:cs="Times New Roman"/>
          <w:sz w:val="28"/>
          <w:szCs w:val="28"/>
          <w:lang w:val="en-US"/>
        </w:rPr>
        <w:t xml:space="preserve"> </w:t>
      </w:r>
      <w:r w:rsidR="005C7293">
        <w:rPr>
          <w:rFonts w:ascii="Times New Roman" w:hAnsi="Times New Roman" w:cs="Times New Roman"/>
          <w:sz w:val="28"/>
          <w:szCs w:val="28"/>
          <w:lang w:val="en-US"/>
        </w:rPr>
        <w:t>class participation</w:t>
      </w:r>
    </w:p>
    <w:p w:rsidR="005C7293" w:rsidRDefault="00654C91" w:rsidP="000E173B">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5C7293">
        <w:rPr>
          <w:rFonts w:ascii="Times New Roman" w:hAnsi="Times New Roman" w:cs="Times New Roman"/>
          <w:sz w:val="28"/>
          <w:szCs w:val="28"/>
          <w:lang w:val="en-US"/>
        </w:rPr>
        <w:t>0%</w:t>
      </w:r>
      <w:proofErr w:type="gramEnd"/>
      <w:r w:rsidR="005C7293">
        <w:rPr>
          <w:rFonts w:ascii="Times New Roman" w:hAnsi="Times New Roman" w:cs="Times New Roman"/>
          <w:sz w:val="28"/>
          <w:szCs w:val="28"/>
          <w:lang w:val="en-US"/>
        </w:rPr>
        <w:t xml:space="preserve"> - </w:t>
      </w:r>
      <w:r w:rsidR="003A0DA7">
        <w:rPr>
          <w:rFonts w:ascii="Times New Roman" w:hAnsi="Times New Roman" w:cs="Times New Roman"/>
          <w:sz w:val="28"/>
          <w:szCs w:val="28"/>
          <w:lang w:val="en-US"/>
        </w:rPr>
        <w:t>test control</w:t>
      </w:r>
    </w:p>
    <w:p w:rsidR="00654C91" w:rsidRDefault="00654C91" w:rsidP="000E173B">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20%</w:t>
      </w:r>
      <w:proofErr w:type="gramEnd"/>
      <w:r>
        <w:rPr>
          <w:rFonts w:ascii="Times New Roman" w:hAnsi="Times New Roman" w:cs="Times New Roman"/>
          <w:sz w:val="28"/>
          <w:szCs w:val="28"/>
          <w:lang w:val="en-US"/>
        </w:rPr>
        <w:t xml:space="preserve"> - practical skills</w:t>
      </w:r>
    </w:p>
    <w:p w:rsidR="005C7293" w:rsidRDefault="003A0DA7" w:rsidP="000E173B">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40%</w:t>
      </w:r>
      <w:proofErr w:type="gramEnd"/>
      <w:r>
        <w:rPr>
          <w:rFonts w:ascii="Times New Roman" w:hAnsi="Times New Roman" w:cs="Times New Roman"/>
          <w:sz w:val="28"/>
          <w:szCs w:val="28"/>
          <w:lang w:val="en-US"/>
        </w:rPr>
        <w:t xml:space="preserve"> - final exam</w:t>
      </w:r>
    </w:p>
    <w:p w:rsidR="005C7293" w:rsidRDefault="005C7293" w:rsidP="000E173B">
      <w:pPr>
        <w:spacing w:after="0"/>
        <w:jc w:val="both"/>
        <w:rPr>
          <w:rFonts w:ascii="Times New Roman" w:hAnsi="Times New Roman" w:cs="Times New Roman"/>
          <w:sz w:val="28"/>
          <w:szCs w:val="28"/>
          <w:lang w:val="en-US"/>
        </w:rPr>
      </w:pPr>
    </w:p>
    <w:tbl>
      <w:tblPr>
        <w:tblStyle w:val="a4"/>
        <w:tblW w:w="0" w:type="auto"/>
        <w:tblInd w:w="108" w:type="dxa"/>
        <w:tblLook w:val="04A0" w:firstRow="1" w:lastRow="0" w:firstColumn="1" w:lastColumn="0" w:noHBand="0" w:noVBand="1"/>
      </w:tblPr>
      <w:tblGrid>
        <w:gridCol w:w="2235"/>
        <w:gridCol w:w="1984"/>
      </w:tblGrid>
      <w:tr w:rsidR="005C7293" w:rsidTr="00F3603F">
        <w:tc>
          <w:tcPr>
            <w:tcW w:w="2235" w:type="dxa"/>
          </w:tcPr>
          <w:p w:rsidR="005C7293" w:rsidRDefault="005C7293"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Grades</w:t>
            </w:r>
          </w:p>
        </w:tc>
        <w:tc>
          <w:tcPr>
            <w:tcW w:w="1984" w:type="dxa"/>
          </w:tcPr>
          <w:p w:rsidR="005C7293" w:rsidRDefault="005C7293"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Points</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4" w:type="dxa"/>
          </w:tcPr>
          <w:p w:rsidR="005C7293" w:rsidRDefault="00F3603F"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0-5</w:t>
            </w:r>
            <w:r w:rsidR="005C7293">
              <w:rPr>
                <w:rFonts w:ascii="Times New Roman" w:hAnsi="Times New Roman" w:cs="Times New Roman"/>
                <w:sz w:val="28"/>
                <w:szCs w:val="28"/>
                <w:lang w:val="en-US"/>
              </w:rPr>
              <w:t>4</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3 (passed)</w:t>
            </w:r>
          </w:p>
        </w:tc>
        <w:tc>
          <w:tcPr>
            <w:tcW w:w="1984" w:type="dxa"/>
          </w:tcPr>
          <w:p w:rsidR="005C7293" w:rsidRDefault="00F3603F"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3A0DA7">
              <w:rPr>
                <w:rFonts w:ascii="Times New Roman" w:hAnsi="Times New Roman" w:cs="Times New Roman"/>
                <w:sz w:val="28"/>
                <w:szCs w:val="28"/>
                <w:lang w:val="en-US"/>
              </w:rPr>
              <w:t>5 - 69</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984" w:type="dxa"/>
          </w:tcPr>
          <w:p w:rsidR="005C7293" w:rsidRDefault="003A0DA7"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70</w:t>
            </w:r>
            <w:r w:rsidR="00F3603F">
              <w:rPr>
                <w:rFonts w:ascii="Times New Roman" w:hAnsi="Times New Roman" w:cs="Times New Roman"/>
                <w:sz w:val="28"/>
                <w:szCs w:val="28"/>
                <w:lang w:val="en-US"/>
              </w:rPr>
              <w:t xml:space="preserve"> - 8</w:t>
            </w:r>
            <w:r>
              <w:rPr>
                <w:rFonts w:ascii="Times New Roman" w:hAnsi="Times New Roman" w:cs="Times New Roman"/>
                <w:sz w:val="28"/>
                <w:szCs w:val="28"/>
                <w:lang w:val="en-US"/>
              </w:rPr>
              <w:t>4</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984" w:type="dxa"/>
          </w:tcPr>
          <w:p w:rsidR="005C7293" w:rsidRDefault="003A0DA7"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85</w:t>
            </w:r>
            <w:r w:rsidR="005C7293">
              <w:rPr>
                <w:rFonts w:ascii="Times New Roman" w:hAnsi="Times New Roman" w:cs="Times New Roman"/>
                <w:sz w:val="28"/>
                <w:szCs w:val="28"/>
                <w:lang w:val="en-US"/>
              </w:rPr>
              <w:t xml:space="preserve"> - 100</w:t>
            </w:r>
          </w:p>
        </w:tc>
      </w:tr>
    </w:tbl>
    <w:p w:rsidR="005C7293" w:rsidRDefault="005C7293" w:rsidP="000E173B">
      <w:pPr>
        <w:spacing w:after="0"/>
        <w:jc w:val="both"/>
        <w:rPr>
          <w:rFonts w:ascii="Times New Roman" w:hAnsi="Times New Roman" w:cs="Times New Roman"/>
          <w:sz w:val="28"/>
          <w:szCs w:val="28"/>
          <w:lang w:val="en-US"/>
        </w:rPr>
      </w:pPr>
    </w:p>
    <w:p w:rsidR="00654C91" w:rsidRDefault="00654C91" w:rsidP="000E173B">
      <w:pPr>
        <w:spacing w:after="0"/>
        <w:jc w:val="both"/>
        <w:rPr>
          <w:rFonts w:ascii="Times New Roman" w:hAnsi="Times New Roman" w:cs="Times New Roman"/>
          <w:sz w:val="28"/>
          <w:szCs w:val="28"/>
          <w:lang w:val="en-US"/>
        </w:rPr>
      </w:pPr>
    </w:p>
    <w:p w:rsidR="008A4590" w:rsidRDefault="008A4590" w:rsidP="000E173B">
      <w:pPr>
        <w:spacing w:after="0"/>
        <w:jc w:val="both"/>
        <w:rPr>
          <w:rFonts w:ascii="Times New Roman" w:hAnsi="Times New Roman" w:cs="Times New Roman"/>
          <w:sz w:val="28"/>
          <w:szCs w:val="28"/>
          <w:lang w:val="en-US"/>
        </w:rPr>
      </w:pPr>
    </w:p>
    <w:tbl>
      <w:tblPr>
        <w:tblStyle w:val="a4"/>
        <w:tblW w:w="9464" w:type="dxa"/>
        <w:tblLayout w:type="fixed"/>
        <w:tblLook w:val="04A0" w:firstRow="1" w:lastRow="0" w:firstColumn="1" w:lastColumn="0" w:noHBand="0" w:noVBand="1"/>
      </w:tblPr>
      <w:tblGrid>
        <w:gridCol w:w="675"/>
        <w:gridCol w:w="5103"/>
        <w:gridCol w:w="1134"/>
        <w:gridCol w:w="993"/>
        <w:gridCol w:w="1559"/>
      </w:tblGrid>
      <w:tr w:rsidR="008A4590" w:rsidTr="008A4590">
        <w:tc>
          <w:tcPr>
            <w:tcW w:w="675" w:type="dxa"/>
          </w:tcPr>
          <w:p w:rsidR="007963FD" w:rsidRPr="007963FD" w:rsidRDefault="007963FD" w:rsidP="000E173B">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5103" w:type="dxa"/>
          </w:tcPr>
          <w:p w:rsidR="007963FD" w:rsidRP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Topic</w:t>
            </w:r>
          </w:p>
        </w:tc>
        <w:tc>
          <w:tcPr>
            <w:tcW w:w="1134" w:type="dxa"/>
          </w:tcPr>
          <w:p w:rsid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Type of Class</w:t>
            </w:r>
          </w:p>
        </w:tc>
        <w:tc>
          <w:tcPr>
            <w:tcW w:w="993" w:type="dxa"/>
          </w:tcPr>
          <w:p w:rsid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Hours</w:t>
            </w:r>
          </w:p>
        </w:tc>
        <w:tc>
          <w:tcPr>
            <w:tcW w:w="1559" w:type="dxa"/>
          </w:tcPr>
          <w:p w:rsidR="007963FD" w:rsidRDefault="007963FD" w:rsidP="007963FD">
            <w:pPr>
              <w:ind w:hanging="108"/>
              <w:jc w:val="center"/>
              <w:rPr>
                <w:rFonts w:ascii="Times New Roman" w:hAnsi="Times New Roman" w:cs="Times New Roman"/>
                <w:sz w:val="28"/>
                <w:szCs w:val="28"/>
                <w:lang w:val="en-US"/>
              </w:rPr>
            </w:pPr>
            <w:r>
              <w:rPr>
                <w:rFonts w:ascii="Times New Roman" w:hAnsi="Times New Roman" w:cs="Times New Roman"/>
                <w:sz w:val="28"/>
                <w:szCs w:val="28"/>
                <w:lang w:val="en-US"/>
              </w:rPr>
              <w:t>Tests/Essays</w:t>
            </w:r>
          </w:p>
        </w:tc>
      </w:tr>
      <w:tr w:rsidR="008A4590" w:rsidRPr="00FF1E6C" w:rsidTr="008A4590">
        <w:tc>
          <w:tcPr>
            <w:tcW w:w="675" w:type="dxa"/>
          </w:tcPr>
          <w:p w:rsidR="007963FD" w:rsidRDefault="008A4590"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103" w:type="dxa"/>
          </w:tcPr>
          <w:p w:rsidR="00AE608D" w:rsidRPr="00FF1E6C"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Orthopedic treatment of partial absence of teeth by clasp (resting) prostheses. Indications for treatment with clasp dentures.</w:t>
            </w:r>
          </w:p>
        </w:tc>
        <w:tc>
          <w:tcPr>
            <w:tcW w:w="1134" w:type="dxa"/>
          </w:tcPr>
          <w:p w:rsidR="007963FD" w:rsidRPr="00D01167" w:rsidRDefault="00D01167" w:rsidP="00463117">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7963FD" w:rsidRDefault="00D01167" w:rsidP="0046311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7963FD" w:rsidRDefault="00D01167" w:rsidP="00463117">
            <w:pPr>
              <w:jc w:val="center"/>
              <w:rPr>
                <w:rFonts w:ascii="Times New Roman" w:hAnsi="Times New Roman" w:cs="Times New Roman"/>
                <w:sz w:val="28"/>
                <w:szCs w:val="28"/>
                <w:lang w:val="en-US"/>
              </w:rPr>
            </w:pPr>
            <w:r>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103" w:type="dxa"/>
          </w:tcPr>
          <w:p w:rsidR="00AE608D"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Characteristics of constructional elements of clasp prostheses. Indications for the production of artificial crowns for clamping fixation.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103" w:type="dxa"/>
          </w:tcPr>
          <w:p w:rsidR="00AE608D"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 xml:space="preserve">Clinical and functional requirements for the natural crown of the tooth chosen for the location of the support-retaining clamp. Supporting clasps. Influence on the choice of the design of the clamp, the location of the lining and shoulder on the occlusal surface, the defect class - with a "distal" restriction and a single tooth without a "distal" restriction. "Work" of the </w:t>
            </w:r>
            <w:proofErr w:type="spellStart"/>
            <w:r w:rsidRPr="00654C91">
              <w:rPr>
                <w:rFonts w:ascii="Times New Roman" w:hAnsi="Times New Roman" w:cs="Times New Roman"/>
                <w:sz w:val="28"/>
                <w:szCs w:val="28"/>
                <w:lang w:val="en"/>
              </w:rPr>
              <w:t>clammer</w:t>
            </w:r>
            <w:proofErr w:type="spellEnd"/>
            <w:r w:rsidRPr="00654C91">
              <w:rPr>
                <w:rFonts w:ascii="Times New Roman" w:hAnsi="Times New Roman" w:cs="Times New Roman"/>
                <w:sz w:val="28"/>
                <w:szCs w:val="28"/>
                <w:lang w:val="en"/>
              </w:rPr>
              <w:t xml:space="preserve"> and "artificial saddle" when applying the masticatory load. The reaction of the periodontal supporting teeth and the "reaction of the saddle bed".</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103" w:type="dxa"/>
          </w:tcPr>
          <w:p w:rsidR="00AE608D" w:rsidRDefault="00654C91" w:rsidP="00654C91">
            <w:pPr>
              <w:rPr>
                <w:rFonts w:ascii="Times New Roman" w:hAnsi="Times New Roman" w:cs="Times New Roman"/>
                <w:sz w:val="28"/>
                <w:szCs w:val="28"/>
                <w:lang w:val="en-US"/>
              </w:rPr>
            </w:pPr>
            <w:proofErr w:type="spellStart"/>
            <w:r w:rsidRPr="00654C91">
              <w:rPr>
                <w:rFonts w:ascii="Times New Roman" w:hAnsi="Times New Roman" w:cs="Times New Roman"/>
                <w:sz w:val="28"/>
                <w:szCs w:val="28"/>
                <w:lang w:val="en"/>
              </w:rPr>
              <w:t>Parallelometry</w:t>
            </w:r>
            <w:proofErr w:type="spellEnd"/>
            <w:r w:rsidRPr="00654C91">
              <w:rPr>
                <w:rFonts w:ascii="Times New Roman" w:hAnsi="Times New Roman" w:cs="Times New Roman"/>
                <w:sz w:val="28"/>
                <w:szCs w:val="28"/>
                <w:lang w:val="en"/>
              </w:rPr>
              <w:t xml:space="preserve"> (studying in the </w:t>
            </w:r>
            <w:proofErr w:type="spellStart"/>
            <w:r w:rsidRPr="00654C91">
              <w:rPr>
                <w:rFonts w:ascii="Times New Roman" w:hAnsi="Times New Roman" w:cs="Times New Roman"/>
                <w:sz w:val="28"/>
                <w:szCs w:val="28"/>
                <w:lang w:val="en"/>
              </w:rPr>
              <w:t>parallelometer</w:t>
            </w:r>
            <w:proofErr w:type="spellEnd"/>
            <w:r w:rsidRPr="00654C91">
              <w:rPr>
                <w:rFonts w:ascii="Times New Roman" w:hAnsi="Times New Roman" w:cs="Times New Roman"/>
                <w:sz w:val="28"/>
                <w:szCs w:val="28"/>
                <w:lang w:val="en"/>
              </w:rPr>
              <w:t xml:space="preserve"> models of jaws). </w:t>
            </w:r>
            <w:proofErr w:type="spellStart"/>
            <w:r w:rsidRPr="00654C91">
              <w:rPr>
                <w:rFonts w:ascii="Times New Roman" w:hAnsi="Times New Roman" w:cs="Times New Roman"/>
                <w:sz w:val="28"/>
                <w:szCs w:val="28"/>
                <w:lang w:val="en"/>
              </w:rPr>
              <w:t>Parallelometer</w:t>
            </w:r>
            <w:proofErr w:type="spellEnd"/>
            <w:r w:rsidRPr="00654C91">
              <w:rPr>
                <w:rFonts w:ascii="Times New Roman" w:hAnsi="Times New Roman" w:cs="Times New Roman"/>
                <w:sz w:val="28"/>
                <w:szCs w:val="28"/>
                <w:lang w:val="en"/>
              </w:rPr>
              <w:t>. The main structural elements. Work principles.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103" w:type="dxa"/>
          </w:tcPr>
          <w:p w:rsidR="00AE608D"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Clinical and laboratory stages of manufacturing clasp prostheses with clamping fixation.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103" w:type="dxa"/>
          </w:tcPr>
          <w:p w:rsidR="00AE608D"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Orthopedic treatment of partial absence of teeth with clasp prostheses with telescopic, lock and beam fixation systems. Definition of the concepts "combined dentures" - non-removable and removable (combined).</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103" w:type="dxa"/>
          </w:tcPr>
          <w:p w:rsidR="00AE608D" w:rsidRDefault="00654C91" w:rsidP="00654C91">
            <w:pPr>
              <w:rPr>
                <w:rFonts w:ascii="Times New Roman" w:hAnsi="Times New Roman" w:cs="Times New Roman"/>
                <w:sz w:val="28"/>
                <w:szCs w:val="28"/>
                <w:lang w:val="en-US"/>
              </w:rPr>
            </w:pPr>
            <w:r w:rsidRPr="00654C91">
              <w:rPr>
                <w:rFonts w:ascii="Times New Roman" w:hAnsi="Times New Roman" w:cs="Times New Roman"/>
                <w:sz w:val="28"/>
                <w:szCs w:val="28"/>
                <w:lang w:val="en"/>
              </w:rPr>
              <w:t>Methods for studying the periodontal condition and their diagnostic significance: probing, determining the mobility of teeth (</w:t>
            </w:r>
            <w:proofErr w:type="spellStart"/>
            <w:r w:rsidRPr="00654C91">
              <w:rPr>
                <w:rFonts w:ascii="Times New Roman" w:hAnsi="Times New Roman" w:cs="Times New Roman"/>
                <w:sz w:val="28"/>
                <w:szCs w:val="28"/>
                <w:lang w:val="en"/>
              </w:rPr>
              <w:t>periodontometry</w:t>
            </w:r>
            <w:proofErr w:type="spellEnd"/>
            <w:r w:rsidRPr="00654C91">
              <w:rPr>
                <w:rFonts w:ascii="Times New Roman" w:hAnsi="Times New Roman" w:cs="Times New Roman"/>
                <w:sz w:val="28"/>
                <w:szCs w:val="28"/>
                <w:lang w:val="en"/>
              </w:rPr>
              <w:t xml:space="preserve">), occlusion, studying </w:t>
            </w:r>
            <w:proofErr w:type="spellStart"/>
            <w:r w:rsidRPr="00654C91">
              <w:rPr>
                <w:rFonts w:ascii="Times New Roman" w:hAnsi="Times New Roman" w:cs="Times New Roman"/>
                <w:sz w:val="28"/>
                <w:szCs w:val="28"/>
                <w:lang w:val="en"/>
              </w:rPr>
              <w:t>odontoparodontograms</w:t>
            </w:r>
            <w:proofErr w:type="spellEnd"/>
            <w:r w:rsidRPr="00654C91">
              <w:rPr>
                <w:rFonts w:ascii="Times New Roman" w:hAnsi="Times New Roman" w:cs="Times New Roman"/>
                <w:sz w:val="28"/>
                <w:szCs w:val="28"/>
                <w:lang w:val="en"/>
              </w:rPr>
              <w:t xml:space="preserve"> (panoramic X-ray images), filling the </w:t>
            </w:r>
            <w:proofErr w:type="spellStart"/>
            <w:r w:rsidRPr="00654C91">
              <w:rPr>
                <w:rFonts w:ascii="Times New Roman" w:hAnsi="Times New Roman" w:cs="Times New Roman"/>
                <w:sz w:val="28"/>
                <w:szCs w:val="28"/>
                <w:lang w:val="en"/>
              </w:rPr>
              <w:t>odontoparadontogram</w:t>
            </w:r>
            <w:proofErr w:type="spellEnd"/>
            <w:r w:rsidRPr="00654C91">
              <w:rPr>
                <w:rFonts w:ascii="Times New Roman" w:hAnsi="Times New Roman" w:cs="Times New Roman"/>
                <w:sz w:val="28"/>
                <w:szCs w:val="28"/>
                <w:lang w:val="en"/>
              </w:rPr>
              <w:t xml:space="preserve"> and analyzing it. The formulation of the diagnosis. Differential diagnosis. Removing prints. Study of diagnostic </w:t>
            </w:r>
            <w:r w:rsidRPr="00654C91">
              <w:rPr>
                <w:rFonts w:ascii="Times New Roman" w:hAnsi="Times New Roman" w:cs="Times New Roman"/>
                <w:sz w:val="28"/>
                <w:szCs w:val="28"/>
                <w:lang w:val="en"/>
              </w:rPr>
              <w:lastRenderedPageBreak/>
              <w:t>models in the middle anatomical articulator. Drawing up a plan for the complex treatment of periodontitis. Fundamentals of the choice of medical device designs.</w:t>
            </w:r>
          </w:p>
        </w:tc>
        <w:tc>
          <w:tcPr>
            <w:tcW w:w="1134" w:type="dxa"/>
          </w:tcPr>
          <w:p w:rsidR="00D01167" w:rsidRDefault="00D01167">
            <w:proofErr w:type="spellStart"/>
            <w:r w:rsidRPr="005D5B3D">
              <w:rPr>
                <w:rFonts w:ascii="Times New Roman" w:hAnsi="Times New Roman" w:cs="Times New Roman"/>
                <w:sz w:val="28"/>
                <w:szCs w:val="28"/>
                <w:lang w:val="en-US"/>
              </w:rPr>
              <w:lastRenderedPageBreak/>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8</w:t>
            </w:r>
          </w:p>
        </w:tc>
        <w:tc>
          <w:tcPr>
            <w:tcW w:w="5103" w:type="dxa"/>
          </w:tcPr>
          <w:p w:rsidR="00AE608D" w:rsidRDefault="00654C91" w:rsidP="000E173B">
            <w:pPr>
              <w:jc w:val="both"/>
              <w:rPr>
                <w:rFonts w:ascii="Times New Roman" w:hAnsi="Times New Roman" w:cs="Times New Roman"/>
                <w:sz w:val="28"/>
                <w:szCs w:val="28"/>
                <w:lang w:val="en-US"/>
              </w:rPr>
            </w:pPr>
            <w:r w:rsidRPr="00654C91">
              <w:rPr>
                <w:rFonts w:ascii="Times New Roman" w:hAnsi="Times New Roman" w:cs="Times New Roman"/>
                <w:sz w:val="28"/>
                <w:szCs w:val="28"/>
                <w:lang w:val="en"/>
              </w:rPr>
              <w:t xml:space="preserve">Traumatic overload of periodontal disease. Identification of areas of teeth that block the movement of the lower jaw. </w:t>
            </w:r>
            <w:proofErr w:type="spellStart"/>
            <w:r w:rsidRPr="00654C91">
              <w:rPr>
                <w:rFonts w:ascii="Times New Roman" w:hAnsi="Times New Roman" w:cs="Times New Roman"/>
                <w:sz w:val="28"/>
                <w:szCs w:val="28"/>
                <w:lang w:val="en"/>
              </w:rPr>
              <w:t>Occlusionogram</w:t>
            </w:r>
            <w:proofErr w:type="spellEnd"/>
            <w:r w:rsidRPr="00654C91">
              <w:rPr>
                <w:rFonts w:ascii="Times New Roman" w:hAnsi="Times New Roman" w:cs="Times New Roman"/>
                <w:sz w:val="28"/>
                <w:szCs w:val="28"/>
                <w:lang w:val="en"/>
              </w:rPr>
              <w:t xml:space="preserve">. Elective grinding of the teeth blocking the movements of the lower jaw. Prophylaxis of hyperesthesia, caries. Focal </w:t>
            </w:r>
            <w:proofErr w:type="spellStart"/>
            <w:r w:rsidRPr="00654C91">
              <w:rPr>
                <w:rFonts w:ascii="Times New Roman" w:hAnsi="Times New Roman" w:cs="Times New Roman"/>
                <w:sz w:val="28"/>
                <w:szCs w:val="28"/>
                <w:lang w:val="en"/>
              </w:rPr>
              <w:t>parodontitis</w:t>
            </w:r>
            <w:proofErr w:type="spellEnd"/>
            <w:r w:rsidRPr="00654C91">
              <w:rPr>
                <w:rFonts w:ascii="Times New Roman" w:hAnsi="Times New Roman" w:cs="Times New Roman"/>
                <w:sz w:val="28"/>
                <w:szCs w:val="28"/>
                <w:lang w:val="en"/>
              </w:rPr>
              <w:t xml:space="preserve">. Justification of the design of the tire (or prosthesis tire) and its extent </w:t>
            </w:r>
            <w:proofErr w:type="gramStart"/>
            <w:r w:rsidRPr="00654C91">
              <w:rPr>
                <w:rFonts w:ascii="Times New Roman" w:hAnsi="Times New Roman" w:cs="Times New Roman"/>
                <w:sz w:val="28"/>
                <w:szCs w:val="28"/>
                <w:lang w:val="en"/>
              </w:rPr>
              <w:t>on the basis of</w:t>
            </w:r>
            <w:proofErr w:type="gramEnd"/>
            <w:r w:rsidRPr="00654C91">
              <w:rPr>
                <w:rFonts w:ascii="Times New Roman" w:hAnsi="Times New Roman" w:cs="Times New Roman"/>
                <w:sz w:val="28"/>
                <w:szCs w:val="28"/>
                <w:lang w:val="en"/>
              </w:rPr>
              <w:t xml:space="preserve"> examination and analysis of </w:t>
            </w:r>
            <w:proofErr w:type="spellStart"/>
            <w:r w:rsidRPr="00654C91">
              <w:rPr>
                <w:rFonts w:ascii="Times New Roman" w:hAnsi="Times New Roman" w:cs="Times New Roman"/>
                <w:sz w:val="28"/>
                <w:szCs w:val="28"/>
                <w:lang w:val="en"/>
              </w:rPr>
              <w:t>odontoparodontograms</w:t>
            </w:r>
            <w:proofErr w:type="spellEnd"/>
            <w:r w:rsidRPr="00654C91">
              <w:rPr>
                <w:rFonts w:ascii="Times New Roman" w:hAnsi="Times New Roman" w:cs="Times New Roman"/>
                <w:sz w:val="28"/>
                <w:szCs w:val="28"/>
                <w:lang w:val="en"/>
              </w:rPr>
              <w:t xml:space="preserve">. Types of stabilization and their justification. Structures of tires and tire-prostheses: non-removable, removable, </w:t>
            </w:r>
            <w:proofErr w:type="gramStart"/>
            <w:r w:rsidRPr="00654C91">
              <w:rPr>
                <w:rFonts w:ascii="Times New Roman" w:hAnsi="Times New Roman" w:cs="Times New Roman"/>
                <w:sz w:val="28"/>
                <w:szCs w:val="28"/>
                <w:lang w:val="en"/>
              </w:rPr>
              <w:t>combined</w:t>
            </w:r>
            <w:proofErr w:type="gramEnd"/>
            <w:r w:rsidRPr="00654C91">
              <w:rPr>
                <w:rFonts w:ascii="Times New Roman" w:hAnsi="Times New Roman" w:cs="Times New Roman"/>
                <w:sz w:val="28"/>
                <w:szCs w:val="28"/>
                <w:lang w:val="en"/>
              </w:rPr>
              <w:t>. Requirements for medical devices, in the treatment of focal periodontitis. Conducting the clinical stage, depending on the design of the suture apparatus or prosthesis.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103" w:type="dxa"/>
          </w:tcPr>
          <w:p w:rsidR="00AE608D" w:rsidRDefault="00654C91" w:rsidP="000E173B">
            <w:pPr>
              <w:jc w:val="both"/>
              <w:rPr>
                <w:rFonts w:ascii="Times New Roman" w:hAnsi="Times New Roman" w:cs="Times New Roman"/>
                <w:sz w:val="28"/>
                <w:szCs w:val="28"/>
                <w:lang w:val="en-US"/>
              </w:rPr>
            </w:pPr>
            <w:r w:rsidRPr="00654C91">
              <w:rPr>
                <w:rFonts w:ascii="Times New Roman" w:hAnsi="Times New Roman" w:cs="Times New Roman"/>
                <w:sz w:val="28"/>
                <w:szCs w:val="28"/>
                <w:lang w:val="en"/>
              </w:rPr>
              <w:t>Complex therapy of periodontitis. Indications for the removal of teeth in periodontal diseases. The method of temporary splinting, as a treatment stage, aimed a</w:t>
            </w:r>
            <w:bookmarkStart w:id="0" w:name="_GoBack"/>
            <w:bookmarkEnd w:id="0"/>
            <w:r w:rsidRPr="00654C91">
              <w:rPr>
                <w:rFonts w:ascii="Times New Roman" w:hAnsi="Times New Roman" w:cs="Times New Roman"/>
                <w:sz w:val="28"/>
                <w:szCs w:val="28"/>
                <w:lang w:val="en"/>
              </w:rPr>
              <w:t xml:space="preserve">t creating the stability of teeth and dentition in general. Indications for the use of temporary tires. Temporary removable plate prostheses are immediate prostheses. Indications for manufacture, their purpose: elimination of aesthetic and phonetic deficiencies in the removal of teeth with affected </w:t>
            </w:r>
            <w:proofErr w:type="spellStart"/>
            <w:r w:rsidRPr="00654C91">
              <w:rPr>
                <w:rFonts w:ascii="Times New Roman" w:hAnsi="Times New Roman" w:cs="Times New Roman"/>
                <w:sz w:val="28"/>
                <w:szCs w:val="28"/>
                <w:lang w:val="en"/>
              </w:rPr>
              <w:t>periodontium</w:t>
            </w:r>
            <w:proofErr w:type="spellEnd"/>
            <w:r w:rsidRPr="00654C91">
              <w:rPr>
                <w:rFonts w:ascii="Times New Roman" w:hAnsi="Times New Roman" w:cs="Times New Roman"/>
                <w:sz w:val="28"/>
                <w:szCs w:val="28"/>
                <w:lang w:val="en"/>
              </w:rPr>
              <w:t xml:space="preserve">, redistribution of masticatory pressure and the achievement of the effect of splinting. Non-removable and removable types of implanted prostheses. The main stages of manufacturing the implied prostheses. Preparation of gypsum models in the manufacture of implied prostheses. The technique of immediate prosthesis application. Subsequent stages of treatment of patients. The importance of early </w:t>
            </w:r>
            <w:r w:rsidRPr="00654C91">
              <w:rPr>
                <w:rFonts w:ascii="Times New Roman" w:hAnsi="Times New Roman" w:cs="Times New Roman"/>
                <w:sz w:val="28"/>
                <w:szCs w:val="28"/>
                <w:lang w:val="en"/>
              </w:rPr>
              <w:lastRenderedPageBreak/>
              <w:t>prosthetics in periodontal disease. Overlay of complex tires and prosthetic tires.</w:t>
            </w:r>
          </w:p>
        </w:tc>
        <w:tc>
          <w:tcPr>
            <w:tcW w:w="1134" w:type="dxa"/>
          </w:tcPr>
          <w:p w:rsidR="00D01167" w:rsidRDefault="00D01167">
            <w:proofErr w:type="spellStart"/>
            <w:r w:rsidRPr="005D5B3D">
              <w:rPr>
                <w:rFonts w:ascii="Times New Roman" w:hAnsi="Times New Roman" w:cs="Times New Roman"/>
                <w:sz w:val="28"/>
                <w:szCs w:val="28"/>
                <w:lang w:val="en-US"/>
              </w:rPr>
              <w:lastRenderedPageBreak/>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p>
        </w:tc>
        <w:tc>
          <w:tcPr>
            <w:tcW w:w="5103" w:type="dxa"/>
          </w:tcPr>
          <w:p w:rsidR="00AE608D" w:rsidRPr="00074244" w:rsidRDefault="00654C91" w:rsidP="000E173B">
            <w:pPr>
              <w:jc w:val="both"/>
              <w:rPr>
                <w:rFonts w:ascii="Times New Roman" w:hAnsi="Times New Roman" w:cs="Times New Roman"/>
                <w:sz w:val="28"/>
                <w:szCs w:val="28"/>
                <w:lang w:val="en-US"/>
              </w:rPr>
            </w:pPr>
            <w:r w:rsidRPr="00654C91">
              <w:rPr>
                <w:rFonts w:ascii="Times New Roman" w:hAnsi="Times New Roman" w:cs="Times New Roman"/>
                <w:sz w:val="28"/>
                <w:szCs w:val="28"/>
                <w:lang w:val="en"/>
              </w:rPr>
              <w:t>Generalized periodontitis. Types of medical devices used to treat generalized periodontitis and periodontitis. Justification of the choice of design features of tires and prostheses. Types of stabilization.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103" w:type="dxa"/>
          </w:tcPr>
          <w:p w:rsidR="00AE608D" w:rsidRDefault="00654C91" w:rsidP="000E173B">
            <w:pPr>
              <w:jc w:val="both"/>
              <w:rPr>
                <w:rFonts w:ascii="Times New Roman" w:hAnsi="Times New Roman" w:cs="Times New Roman"/>
                <w:sz w:val="28"/>
                <w:szCs w:val="28"/>
                <w:lang w:val="en-US"/>
              </w:rPr>
            </w:pPr>
            <w:r w:rsidRPr="00654C91">
              <w:rPr>
                <w:rFonts w:ascii="Times New Roman" w:hAnsi="Times New Roman" w:cs="Times New Roman"/>
                <w:sz w:val="28"/>
                <w:szCs w:val="28"/>
                <w:lang w:val="en"/>
              </w:rPr>
              <w:t>Orthopedic treatment of partial absence of teeth from the use of implants. Types of implants. Indications and contraindications. Materials used for impressions, types of impressions. Surgical protocol of implantation. Clinical and laboratory stages of manufacturing single crowns with support for implants. Orthopedic treatment of partial absence of teeth with removable and conditionally removable dentures with support on implants. Forecast.</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103" w:type="dxa"/>
          </w:tcPr>
          <w:p w:rsidR="00AE608D" w:rsidRDefault="00654C91" w:rsidP="000E173B">
            <w:pPr>
              <w:jc w:val="both"/>
              <w:rPr>
                <w:rFonts w:ascii="Times New Roman" w:hAnsi="Times New Roman" w:cs="Times New Roman"/>
                <w:sz w:val="28"/>
                <w:szCs w:val="28"/>
                <w:lang w:val="en-US"/>
              </w:rPr>
            </w:pPr>
            <w:r w:rsidRPr="00654C91">
              <w:rPr>
                <w:rFonts w:ascii="Times New Roman" w:hAnsi="Times New Roman" w:cs="Times New Roman"/>
                <w:sz w:val="28"/>
                <w:szCs w:val="28"/>
                <w:lang w:val="en"/>
              </w:rPr>
              <w:t>Rehabilitation of patients with periodontitis at the stages of orthopedic treatment. The role of oral hygiene in patients with dentures in cases of periodontal disease.</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5103" w:type="dxa"/>
          </w:tcPr>
          <w:p w:rsidR="00AE608D" w:rsidRDefault="00E271E7" w:rsidP="00E271E7">
            <w:pPr>
              <w:rPr>
                <w:rFonts w:ascii="Times New Roman" w:hAnsi="Times New Roman" w:cs="Times New Roman"/>
                <w:sz w:val="28"/>
                <w:szCs w:val="28"/>
                <w:lang w:val="en-US"/>
              </w:rPr>
            </w:pPr>
            <w:r w:rsidRPr="00E271E7">
              <w:rPr>
                <w:rFonts w:ascii="Times New Roman" w:hAnsi="Times New Roman" w:cs="Times New Roman"/>
                <w:sz w:val="28"/>
                <w:szCs w:val="28"/>
                <w:lang w:val="en"/>
              </w:rPr>
              <w:t>Checking the initial level of knowledge. Learning objectives (thematic plan, timetable, etc.).</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5103" w:type="dxa"/>
          </w:tcPr>
          <w:p w:rsidR="00AE608D" w:rsidRPr="00074244" w:rsidRDefault="00E271E7" w:rsidP="000E173B">
            <w:pPr>
              <w:jc w:val="both"/>
              <w:rPr>
                <w:rFonts w:ascii="Times New Roman" w:hAnsi="Times New Roman" w:cs="Times New Roman"/>
                <w:sz w:val="28"/>
                <w:szCs w:val="28"/>
                <w:lang w:val="en-US"/>
              </w:rPr>
            </w:pPr>
            <w:r w:rsidRPr="00E271E7">
              <w:rPr>
                <w:rFonts w:ascii="Times New Roman" w:hAnsi="Times New Roman" w:cs="Times New Roman"/>
                <w:sz w:val="28"/>
                <w:szCs w:val="28"/>
                <w:lang w:val="en"/>
              </w:rPr>
              <w:t>Abnormal abrasion of natural teeth. Etiology. Pathogenesis. Classification. Localized form of pathological abrasion in intact dentition. Methods of orthopedic or complex (orthopedic and orthodontic) treatment.</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5103" w:type="dxa"/>
          </w:tcPr>
          <w:p w:rsidR="00AE608D" w:rsidRDefault="00E271E7" w:rsidP="000E173B">
            <w:pPr>
              <w:jc w:val="both"/>
              <w:rPr>
                <w:rFonts w:ascii="Times New Roman" w:hAnsi="Times New Roman" w:cs="Times New Roman"/>
                <w:sz w:val="28"/>
                <w:szCs w:val="28"/>
                <w:lang w:val="en-US"/>
              </w:rPr>
            </w:pPr>
            <w:r w:rsidRPr="00E271E7">
              <w:rPr>
                <w:rFonts w:ascii="Times New Roman" w:hAnsi="Times New Roman" w:cs="Times New Roman"/>
                <w:sz w:val="28"/>
                <w:szCs w:val="28"/>
                <w:lang w:val="en"/>
              </w:rPr>
              <w:t xml:space="preserve">A generalized form of pathological erasure in intact dentitions with a decrease in the height of the lower part of the face in the central occlusion. Facial symptoms. </w:t>
            </w:r>
            <w:proofErr w:type="spellStart"/>
            <w:r w:rsidRPr="00E271E7">
              <w:rPr>
                <w:rFonts w:ascii="Times New Roman" w:hAnsi="Times New Roman" w:cs="Times New Roman"/>
                <w:sz w:val="28"/>
                <w:szCs w:val="28"/>
                <w:lang w:val="en"/>
              </w:rPr>
              <w:t>Otoneurologic</w:t>
            </w:r>
            <w:proofErr w:type="spellEnd"/>
            <w:r w:rsidRPr="00E271E7">
              <w:rPr>
                <w:rFonts w:ascii="Times New Roman" w:hAnsi="Times New Roman" w:cs="Times New Roman"/>
                <w:sz w:val="28"/>
                <w:szCs w:val="28"/>
                <w:lang w:val="en"/>
              </w:rPr>
              <w:t xml:space="preserve"> syndrome. Tomography of the TMJ. A study of the nature of the motions n / h. Formulation of diagnosis. Definition of treatment tasks.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5103" w:type="dxa"/>
          </w:tcPr>
          <w:p w:rsidR="00AE608D" w:rsidRDefault="00E271E7" w:rsidP="00E271E7">
            <w:pPr>
              <w:rPr>
                <w:rFonts w:ascii="Times New Roman" w:hAnsi="Times New Roman" w:cs="Times New Roman"/>
                <w:sz w:val="28"/>
                <w:szCs w:val="28"/>
                <w:lang w:val="en-US"/>
              </w:rPr>
            </w:pPr>
            <w:r w:rsidRPr="00E271E7">
              <w:rPr>
                <w:rFonts w:ascii="Times New Roman" w:hAnsi="Times New Roman" w:cs="Times New Roman"/>
                <w:sz w:val="28"/>
                <w:szCs w:val="28"/>
                <w:lang w:val="en"/>
              </w:rPr>
              <w:t xml:space="preserve">A generalized form of pathological erasure in intact dentitions without lowering the height of the lower part of the face in the central occlusion. Diagnostics. The concept </w:t>
            </w:r>
            <w:r w:rsidRPr="00E271E7">
              <w:rPr>
                <w:rFonts w:ascii="Times New Roman" w:hAnsi="Times New Roman" w:cs="Times New Roman"/>
                <w:sz w:val="28"/>
                <w:szCs w:val="28"/>
                <w:lang w:val="en"/>
              </w:rPr>
              <w:lastRenderedPageBreak/>
              <w:t>of "</w:t>
            </w:r>
            <w:proofErr w:type="spellStart"/>
            <w:r w:rsidRPr="00E271E7">
              <w:rPr>
                <w:rFonts w:ascii="Times New Roman" w:hAnsi="Times New Roman" w:cs="Times New Roman"/>
                <w:sz w:val="28"/>
                <w:szCs w:val="28"/>
                <w:lang w:val="en"/>
              </w:rPr>
              <w:t>myotactic</w:t>
            </w:r>
            <w:proofErr w:type="spellEnd"/>
            <w:r w:rsidRPr="00E271E7">
              <w:rPr>
                <w:rFonts w:ascii="Times New Roman" w:hAnsi="Times New Roman" w:cs="Times New Roman"/>
                <w:sz w:val="28"/>
                <w:szCs w:val="28"/>
                <w:lang w:val="en"/>
              </w:rPr>
              <w:t xml:space="preserve"> reflex by </w:t>
            </w:r>
            <w:proofErr w:type="spellStart"/>
            <w:r w:rsidRPr="00E271E7">
              <w:rPr>
                <w:rFonts w:ascii="Times New Roman" w:hAnsi="Times New Roman" w:cs="Times New Roman"/>
                <w:sz w:val="28"/>
                <w:szCs w:val="28"/>
                <w:lang w:val="en"/>
              </w:rPr>
              <w:t>Rubinov</w:t>
            </w:r>
            <w:proofErr w:type="spellEnd"/>
            <w:r w:rsidRPr="00E271E7">
              <w:rPr>
                <w:rFonts w:ascii="Times New Roman" w:hAnsi="Times New Roman" w:cs="Times New Roman"/>
                <w:sz w:val="28"/>
                <w:szCs w:val="28"/>
                <w:lang w:val="en"/>
              </w:rPr>
              <w:t>" and its reorganization in the second-third degree of severity of the disease. Tactics of the doctor at all stages of combined (orthopedic and orthodontic) treatment.</w:t>
            </w:r>
          </w:p>
        </w:tc>
        <w:tc>
          <w:tcPr>
            <w:tcW w:w="1134" w:type="dxa"/>
          </w:tcPr>
          <w:p w:rsidR="00D01167" w:rsidRDefault="00D01167">
            <w:proofErr w:type="spellStart"/>
            <w:r w:rsidRPr="005D5B3D">
              <w:rPr>
                <w:rFonts w:ascii="Times New Roman" w:hAnsi="Times New Roman" w:cs="Times New Roman"/>
                <w:sz w:val="28"/>
                <w:szCs w:val="28"/>
                <w:lang w:val="en-US"/>
              </w:rPr>
              <w:lastRenderedPageBreak/>
              <w:t>practise</w:t>
            </w:r>
            <w:proofErr w:type="spellEnd"/>
          </w:p>
        </w:tc>
        <w:tc>
          <w:tcPr>
            <w:tcW w:w="993" w:type="dxa"/>
          </w:tcPr>
          <w:p w:rsidR="00D01167" w:rsidRDefault="00654C91"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17</w:t>
            </w:r>
          </w:p>
        </w:tc>
        <w:tc>
          <w:tcPr>
            <w:tcW w:w="5103" w:type="dxa"/>
          </w:tcPr>
          <w:p w:rsidR="00D01167" w:rsidRDefault="00E271E7" w:rsidP="000E173B">
            <w:pPr>
              <w:jc w:val="both"/>
              <w:rPr>
                <w:rFonts w:ascii="Times New Roman" w:hAnsi="Times New Roman" w:cs="Times New Roman"/>
                <w:sz w:val="28"/>
                <w:szCs w:val="28"/>
                <w:lang w:val="en-US"/>
              </w:rPr>
            </w:pPr>
            <w:r w:rsidRPr="00E271E7">
              <w:rPr>
                <w:rFonts w:ascii="Times New Roman" w:hAnsi="Times New Roman" w:cs="Times New Roman"/>
                <w:sz w:val="28"/>
                <w:szCs w:val="28"/>
                <w:lang w:val="en"/>
              </w:rPr>
              <w:t xml:space="preserve">Orthopedic treatment of various forms of erasure of the third degree of severity with a decrease in the height of the occlusion. Clinic. Analysis of </w:t>
            </w:r>
            <w:proofErr w:type="spellStart"/>
            <w:r w:rsidRPr="00E271E7">
              <w:rPr>
                <w:rFonts w:ascii="Times New Roman" w:hAnsi="Times New Roman" w:cs="Times New Roman"/>
                <w:sz w:val="28"/>
                <w:szCs w:val="28"/>
                <w:lang w:val="en"/>
              </w:rPr>
              <w:t>orthopantomograms</w:t>
            </w:r>
            <w:proofErr w:type="spellEnd"/>
            <w:r w:rsidRPr="00E271E7">
              <w:rPr>
                <w:rFonts w:ascii="Times New Roman" w:hAnsi="Times New Roman" w:cs="Times New Roman"/>
                <w:sz w:val="28"/>
                <w:szCs w:val="28"/>
                <w:lang w:val="en"/>
              </w:rPr>
              <w:t>; intraoral roentgenograms of the roots of all teeth, tomograms of the TMJ. Formulation of diagnosis. Substantiation of the tactics of treatment.</w:t>
            </w:r>
          </w:p>
        </w:tc>
        <w:tc>
          <w:tcPr>
            <w:tcW w:w="1134" w:type="dxa"/>
          </w:tcPr>
          <w:p w:rsidR="00D01167" w:rsidRDefault="00E271E7" w:rsidP="000E173B">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D01167" w:rsidRDefault="00E271E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01167" w:rsidRDefault="00E271E7" w:rsidP="00E271E7">
            <w:pPr>
              <w:rPr>
                <w:rFonts w:ascii="Times New Roman" w:hAnsi="Times New Roman" w:cs="Times New Roman"/>
                <w:sz w:val="28"/>
                <w:szCs w:val="28"/>
                <w:lang w:val="en-US"/>
              </w:rPr>
            </w:pPr>
            <w:r w:rsidRPr="00E271E7">
              <w:rPr>
                <w:rFonts w:ascii="Times New Roman" w:hAnsi="Times New Roman" w:cs="Times New Roman"/>
                <w:sz w:val="28"/>
                <w:szCs w:val="28"/>
                <w:lang w:val="en-US"/>
              </w:rPr>
              <w:t>test</w:t>
            </w:r>
          </w:p>
        </w:tc>
      </w:tr>
      <w:tr w:rsidR="00E271E7" w:rsidRPr="00FF1E6C" w:rsidTr="008A4590">
        <w:tc>
          <w:tcPr>
            <w:tcW w:w="675" w:type="dxa"/>
          </w:tcPr>
          <w:p w:rsidR="00E271E7" w:rsidRDefault="00E271E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5103" w:type="dxa"/>
          </w:tcPr>
          <w:p w:rsidR="00E271E7" w:rsidRPr="00AE608D" w:rsidRDefault="00E271E7" w:rsidP="000E173B">
            <w:pPr>
              <w:jc w:val="both"/>
              <w:rPr>
                <w:rFonts w:ascii="Times New Roman" w:hAnsi="Times New Roman" w:cs="Times New Roman"/>
                <w:sz w:val="28"/>
                <w:szCs w:val="28"/>
                <w:lang w:val="en-US"/>
              </w:rPr>
            </w:pPr>
            <w:r w:rsidRPr="00E271E7">
              <w:rPr>
                <w:rFonts w:ascii="Times New Roman" w:hAnsi="Times New Roman" w:cs="Times New Roman"/>
                <w:sz w:val="28"/>
                <w:szCs w:val="28"/>
                <w:lang w:val="en"/>
              </w:rPr>
              <w:t xml:space="preserve">Partial absence of teeth (complicated form). Deformation of dentition and bite with partial absence of teeth. Pathogenesis. Classification. Clinic. Study of diagnostic models in the </w:t>
            </w:r>
            <w:proofErr w:type="spellStart"/>
            <w:r w:rsidRPr="00E271E7">
              <w:rPr>
                <w:rFonts w:ascii="Times New Roman" w:hAnsi="Times New Roman" w:cs="Times New Roman"/>
                <w:sz w:val="28"/>
                <w:szCs w:val="28"/>
                <w:lang w:val="en"/>
              </w:rPr>
              <w:t>occludator</w:t>
            </w:r>
            <w:proofErr w:type="spellEnd"/>
            <w:r w:rsidRPr="00E271E7">
              <w:rPr>
                <w:rFonts w:ascii="Times New Roman" w:hAnsi="Times New Roman" w:cs="Times New Roman"/>
                <w:sz w:val="28"/>
                <w:szCs w:val="28"/>
                <w:lang w:val="en"/>
              </w:rPr>
              <w:t xml:space="preserve"> (articulator). Biometrics of models. Radiography. Survey radiography. Diagnostics. Differential diagnostics. Formulation of diagnosis. Justification of the tactics of managing patients with this pathology.</w:t>
            </w:r>
          </w:p>
        </w:tc>
        <w:tc>
          <w:tcPr>
            <w:tcW w:w="1134" w:type="dxa"/>
          </w:tcPr>
          <w:p w:rsidR="00E271E7" w:rsidRDefault="00E271E7" w:rsidP="000E173B">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E271E7" w:rsidRDefault="00E271E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E271E7" w:rsidRDefault="00E271E7" w:rsidP="00D01167">
            <w:pPr>
              <w:jc w:val="center"/>
              <w:rPr>
                <w:rFonts w:ascii="Times New Roman" w:hAnsi="Times New Roman" w:cs="Times New Roman"/>
                <w:sz w:val="28"/>
                <w:szCs w:val="28"/>
                <w:lang w:val="en-US"/>
              </w:rPr>
            </w:pPr>
            <w:r w:rsidRPr="00E271E7">
              <w:rPr>
                <w:rFonts w:ascii="Times New Roman" w:hAnsi="Times New Roman" w:cs="Times New Roman"/>
                <w:sz w:val="28"/>
                <w:szCs w:val="28"/>
                <w:lang w:val="en-US"/>
              </w:rPr>
              <w:t>test</w:t>
            </w:r>
          </w:p>
        </w:tc>
      </w:tr>
    </w:tbl>
    <w:p w:rsidR="007963FD" w:rsidRDefault="007963FD" w:rsidP="000E173B">
      <w:pPr>
        <w:spacing w:after="0"/>
        <w:jc w:val="both"/>
        <w:rPr>
          <w:rFonts w:ascii="Times New Roman" w:hAnsi="Times New Roman" w:cs="Times New Roman"/>
          <w:sz w:val="28"/>
          <w:szCs w:val="28"/>
          <w:lang w:val="en-US"/>
        </w:rPr>
      </w:pPr>
    </w:p>
    <w:p w:rsidR="00463117" w:rsidRPr="00AE608D" w:rsidRDefault="009B7936"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Professors personal requirements for the course: attendance, homework, coming late, </w:t>
      </w:r>
      <w:r w:rsidR="00AE608D">
        <w:rPr>
          <w:rFonts w:ascii="Times New Roman" w:hAnsi="Times New Roman" w:cs="Times New Roman"/>
          <w:sz w:val="28"/>
          <w:szCs w:val="28"/>
          <w:lang w:val="en-US"/>
        </w:rPr>
        <w:t>diaries of practical skills, medical dress.</w:t>
      </w:r>
    </w:p>
    <w:sectPr w:rsidR="00463117" w:rsidRPr="00AE608D" w:rsidSect="00273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52F64"/>
    <w:rsid w:val="00074244"/>
    <w:rsid w:val="000A4B07"/>
    <w:rsid w:val="000E173B"/>
    <w:rsid w:val="000F3923"/>
    <w:rsid w:val="00257EC4"/>
    <w:rsid w:val="0027324A"/>
    <w:rsid w:val="002B7E28"/>
    <w:rsid w:val="003A0DA7"/>
    <w:rsid w:val="004225FF"/>
    <w:rsid w:val="00463117"/>
    <w:rsid w:val="0054377C"/>
    <w:rsid w:val="005C7293"/>
    <w:rsid w:val="00617246"/>
    <w:rsid w:val="00654C91"/>
    <w:rsid w:val="0069173E"/>
    <w:rsid w:val="00762693"/>
    <w:rsid w:val="007963FD"/>
    <w:rsid w:val="00800C1C"/>
    <w:rsid w:val="008A4590"/>
    <w:rsid w:val="009B3FE3"/>
    <w:rsid w:val="009B7936"/>
    <w:rsid w:val="00AD7092"/>
    <w:rsid w:val="00AE608D"/>
    <w:rsid w:val="00CC337A"/>
    <w:rsid w:val="00D01167"/>
    <w:rsid w:val="00DC71C3"/>
    <w:rsid w:val="00E271E7"/>
    <w:rsid w:val="00E5061B"/>
    <w:rsid w:val="00E52F64"/>
    <w:rsid w:val="00E6173C"/>
    <w:rsid w:val="00F3603F"/>
    <w:rsid w:val="00F72C08"/>
    <w:rsid w:val="00FE6660"/>
    <w:rsid w:val="00FF1E6C"/>
    <w:rsid w:val="00FF3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78ED8-7047-4EF3-A268-E11CBDC2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F64"/>
    <w:rPr>
      <w:color w:val="0000FF" w:themeColor="hyperlink"/>
      <w:u w:val="single"/>
    </w:rPr>
  </w:style>
  <w:style w:type="table" w:styleId="a4">
    <w:name w:val="Table Grid"/>
    <w:basedOn w:val="a1"/>
    <w:uiPriority w:val="59"/>
    <w:rsid w:val="005C7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360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603F"/>
    <w:rPr>
      <w:rFonts w:ascii="Segoe UI" w:hAnsi="Segoe UI" w:cs="Segoe UI"/>
      <w:sz w:val="18"/>
      <w:szCs w:val="18"/>
    </w:rPr>
  </w:style>
  <w:style w:type="character" w:styleId="a7">
    <w:name w:val="annotation reference"/>
    <w:basedOn w:val="a0"/>
    <w:uiPriority w:val="99"/>
    <w:semiHidden/>
    <w:unhideWhenUsed/>
    <w:rsid w:val="00F3603F"/>
    <w:rPr>
      <w:sz w:val="16"/>
      <w:szCs w:val="16"/>
    </w:rPr>
  </w:style>
  <w:style w:type="paragraph" w:styleId="a8">
    <w:name w:val="annotation text"/>
    <w:basedOn w:val="a"/>
    <w:link w:val="a9"/>
    <w:uiPriority w:val="99"/>
    <w:semiHidden/>
    <w:unhideWhenUsed/>
    <w:rsid w:val="00F3603F"/>
    <w:pPr>
      <w:spacing w:line="240" w:lineRule="auto"/>
    </w:pPr>
    <w:rPr>
      <w:sz w:val="20"/>
      <w:szCs w:val="20"/>
    </w:rPr>
  </w:style>
  <w:style w:type="character" w:customStyle="1" w:styleId="a9">
    <w:name w:val="Текст примечания Знак"/>
    <w:basedOn w:val="a0"/>
    <w:link w:val="a8"/>
    <w:uiPriority w:val="99"/>
    <w:semiHidden/>
    <w:rsid w:val="00F3603F"/>
    <w:rPr>
      <w:sz w:val="20"/>
      <w:szCs w:val="20"/>
    </w:rPr>
  </w:style>
  <w:style w:type="paragraph" w:styleId="aa">
    <w:name w:val="annotation subject"/>
    <w:basedOn w:val="a8"/>
    <w:next w:val="a8"/>
    <w:link w:val="ab"/>
    <w:uiPriority w:val="99"/>
    <w:semiHidden/>
    <w:unhideWhenUsed/>
    <w:rsid w:val="00F3603F"/>
    <w:rPr>
      <w:b/>
      <w:bCs/>
    </w:rPr>
  </w:style>
  <w:style w:type="character" w:customStyle="1" w:styleId="ab">
    <w:name w:val="Тема примечания Знак"/>
    <w:basedOn w:val="a9"/>
    <w:link w:val="aa"/>
    <w:uiPriority w:val="99"/>
    <w:semiHidden/>
    <w:rsid w:val="00F36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Александровна Дементьева</cp:lastModifiedBy>
  <cp:revision>8</cp:revision>
  <cp:lastPrinted>2016-10-05T09:00:00Z</cp:lastPrinted>
  <dcterms:created xsi:type="dcterms:W3CDTF">2017-05-24T07:48:00Z</dcterms:created>
  <dcterms:modified xsi:type="dcterms:W3CDTF">2018-06-25T10:38:00Z</dcterms:modified>
</cp:coreProperties>
</file>