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5C7" w:rsidRPr="00F45B4E" w:rsidRDefault="00A935C7" w:rsidP="00D13CFD">
      <w:pPr>
        <w:overflowPunct w:val="0"/>
        <w:autoSpaceDE w:val="0"/>
        <w:autoSpaceDN w:val="0"/>
        <w:adjustRightInd w:val="0"/>
        <w:spacing w:after="240" w:line="274" w:lineRule="exact"/>
        <w:ind w:left="5400" w:right="-43" w:hanging="20"/>
        <w:textAlignment w:val="baseline"/>
        <w:rPr>
          <w:rFonts w:ascii="Times New Roman" w:hAnsi="Times New Roman"/>
          <w:b/>
          <w:bCs/>
          <w:sz w:val="28"/>
          <w:szCs w:val="28"/>
          <w:lang w:eastAsia="ru-RU"/>
        </w:rPr>
      </w:pPr>
      <w:r w:rsidRPr="00F45B4E">
        <w:rPr>
          <w:rFonts w:ascii="Times New Roman" w:hAnsi="Times New Roman"/>
          <w:b/>
          <w:bCs/>
          <w:sz w:val="28"/>
          <w:szCs w:val="28"/>
          <w:lang w:eastAsia="ru-RU"/>
        </w:rPr>
        <w:t>«УТВЕРЖДАЮ»</w:t>
      </w:r>
    </w:p>
    <w:p w:rsidR="00A935C7" w:rsidRPr="00F45B4E" w:rsidRDefault="00A935C7" w:rsidP="00D13CFD">
      <w:pPr>
        <w:overflowPunct w:val="0"/>
        <w:autoSpaceDE w:val="0"/>
        <w:autoSpaceDN w:val="0"/>
        <w:adjustRightInd w:val="0"/>
        <w:spacing w:after="240" w:line="274" w:lineRule="exact"/>
        <w:ind w:left="5400" w:right="-43" w:hanging="20"/>
        <w:textAlignment w:val="baseline"/>
        <w:rPr>
          <w:rFonts w:ascii="Times New Roman" w:hAnsi="Times New Roman"/>
          <w:b/>
          <w:bCs/>
          <w:sz w:val="28"/>
          <w:szCs w:val="28"/>
          <w:lang w:eastAsia="ru-RU"/>
        </w:rPr>
      </w:pPr>
      <w:r w:rsidRPr="00F45B4E">
        <w:rPr>
          <w:rFonts w:ascii="Times New Roman" w:hAnsi="Times New Roman"/>
          <w:b/>
          <w:bCs/>
          <w:sz w:val="28"/>
          <w:szCs w:val="28"/>
          <w:lang w:eastAsia="ru-RU"/>
        </w:rPr>
        <w:t>Зав. кафедрой ортопедической</w:t>
      </w:r>
    </w:p>
    <w:p w:rsidR="00A935C7" w:rsidRPr="00F45B4E" w:rsidRDefault="00A935C7" w:rsidP="00D13CFD">
      <w:pPr>
        <w:overflowPunct w:val="0"/>
        <w:autoSpaceDE w:val="0"/>
        <w:autoSpaceDN w:val="0"/>
        <w:adjustRightInd w:val="0"/>
        <w:spacing w:after="240" w:line="274" w:lineRule="exact"/>
        <w:ind w:left="5400" w:right="-43" w:hanging="20"/>
        <w:textAlignment w:val="baseline"/>
        <w:rPr>
          <w:rFonts w:ascii="Times New Roman" w:hAnsi="Times New Roman"/>
          <w:b/>
          <w:bCs/>
          <w:sz w:val="28"/>
          <w:szCs w:val="28"/>
          <w:lang w:eastAsia="ru-RU"/>
        </w:rPr>
      </w:pPr>
      <w:r w:rsidRPr="00F45B4E">
        <w:rPr>
          <w:rFonts w:ascii="Times New Roman" w:hAnsi="Times New Roman"/>
          <w:b/>
          <w:bCs/>
          <w:sz w:val="28"/>
          <w:szCs w:val="28"/>
          <w:lang w:eastAsia="ru-RU"/>
        </w:rPr>
        <w:t xml:space="preserve"> стоматологии АГМУ д.м.н., </w:t>
      </w:r>
    </w:p>
    <w:p w:rsidR="00A935C7" w:rsidRPr="00F45B4E" w:rsidRDefault="00A935C7" w:rsidP="00D13CFD">
      <w:pPr>
        <w:overflowPunct w:val="0"/>
        <w:autoSpaceDE w:val="0"/>
        <w:autoSpaceDN w:val="0"/>
        <w:adjustRightInd w:val="0"/>
        <w:spacing w:after="240" w:line="274" w:lineRule="exact"/>
        <w:ind w:left="5400" w:right="-43" w:hanging="20"/>
        <w:textAlignment w:val="baseline"/>
        <w:rPr>
          <w:rFonts w:ascii="Times New Roman" w:hAnsi="Times New Roman"/>
          <w:b/>
          <w:bCs/>
          <w:sz w:val="28"/>
          <w:szCs w:val="28"/>
          <w:lang w:eastAsia="ru-RU"/>
        </w:rPr>
      </w:pPr>
      <w:r w:rsidRPr="00F45B4E">
        <w:rPr>
          <w:rFonts w:ascii="Times New Roman" w:hAnsi="Times New Roman"/>
          <w:b/>
          <w:bCs/>
          <w:sz w:val="28"/>
          <w:szCs w:val="28"/>
          <w:lang w:eastAsia="ru-RU"/>
        </w:rPr>
        <w:t xml:space="preserve">проф. </w:t>
      </w:r>
      <w:r w:rsidR="0013031D">
        <w:rPr>
          <w:rFonts w:ascii="Times New Roman" w:hAnsi="Times New Roman"/>
          <w:b/>
          <w:bCs/>
          <w:sz w:val="28"/>
          <w:szCs w:val="28"/>
          <w:lang w:eastAsia="ru-RU"/>
        </w:rPr>
        <w:t xml:space="preserve">О. В. </w:t>
      </w:r>
      <w:proofErr w:type="spellStart"/>
      <w:r w:rsidR="0013031D">
        <w:rPr>
          <w:rFonts w:ascii="Times New Roman" w:hAnsi="Times New Roman"/>
          <w:b/>
          <w:bCs/>
          <w:sz w:val="28"/>
          <w:szCs w:val="28"/>
          <w:lang w:eastAsia="ru-RU"/>
        </w:rPr>
        <w:t>Орешака</w:t>
      </w:r>
      <w:proofErr w:type="spellEnd"/>
    </w:p>
    <w:p w:rsidR="00A935C7" w:rsidRPr="00F45B4E" w:rsidRDefault="00A935C7" w:rsidP="00D13CFD">
      <w:pPr>
        <w:overflowPunct w:val="0"/>
        <w:autoSpaceDE w:val="0"/>
        <w:autoSpaceDN w:val="0"/>
        <w:adjustRightInd w:val="0"/>
        <w:spacing w:after="0" w:line="240" w:lineRule="auto"/>
        <w:ind w:left="5400"/>
        <w:textAlignment w:val="baseline"/>
        <w:rPr>
          <w:rFonts w:ascii="Times New Roman" w:hAnsi="Times New Roman"/>
          <w:b/>
          <w:bCs/>
          <w:sz w:val="28"/>
          <w:szCs w:val="28"/>
          <w:lang w:eastAsia="ru-RU"/>
        </w:rPr>
      </w:pPr>
      <w:r w:rsidRPr="00F45B4E">
        <w:rPr>
          <w:rFonts w:ascii="Times New Roman" w:hAnsi="Times New Roman"/>
          <w:b/>
          <w:bCs/>
          <w:sz w:val="28"/>
          <w:szCs w:val="28"/>
          <w:lang w:eastAsia="ru-RU"/>
        </w:rPr>
        <w:t xml:space="preserve">   __________________</w:t>
      </w:r>
    </w:p>
    <w:p w:rsidR="00A935C7" w:rsidRPr="00F45B4E" w:rsidRDefault="001105E4" w:rsidP="00D13CFD">
      <w:pPr>
        <w:overflowPunct w:val="0"/>
        <w:autoSpaceDE w:val="0"/>
        <w:autoSpaceDN w:val="0"/>
        <w:adjustRightInd w:val="0"/>
        <w:spacing w:after="0" w:line="240" w:lineRule="auto"/>
        <w:ind w:left="5400"/>
        <w:textAlignment w:val="baseline"/>
        <w:rPr>
          <w:rFonts w:ascii="Times New Roman" w:hAnsi="Times New Roman"/>
          <w:sz w:val="28"/>
          <w:szCs w:val="28"/>
          <w:lang w:eastAsia="ru-RU"/>
        </w:rPr>
      </w:pPr>
      <w:r>
        <w:rPr>
          <w:rFonts w:ascii="Times New Roman" w:hAnsi="Times New Roman"/>
          <w:b/>
          <w:bCs/>
          <w:sz w:val="28"/>
          <w:szCs w:val="28"/>
          <w:lang w:eastAsia="ru-RU"/>
        </w:rPr>
        <w:t>«</w:t>
      </w:r>
      <w:r w:rsidR="00547373">
        <w:rPr>
          <w:rFonts w:ascii="Times New Roman" w:hAnsi="Times New Roman"/>
          <w:b/>
          <w:bCs/>
          <w:sz w:val="28"/>
          <w:szCs w:val="28"/>
          <w:lang w:eastAsia="ru-RU"/>
        </w:rPr>
        <w:t>14</w:t>
      </w:r>
      <w:r>
        <w:rPr>
          <w:rFonts w:ascii="Times New Roman" w:hAnsi="Times New Roman"/>
          <w:b/>
          <w:bCs/>
          <w:sz w:val="28"/>
          <w:szCs w:val="28"/>
          <w:lang w:eastAsia="ru-RU"/>
        </w:rPr>
        <w:t xml:space="preserve">» </w:t>
      </w:r>
      <w:r w:rsidR="00547373">
        <w:rPr>
          <w:rFonts w:ascii="Times New Roman" w:hAnsi="Times New Roman"/>
          <w:b/>
          <w:bCs/>
          <w:sz w:val="28"/>
          <w:szCs w:val="28"/>
          <w:lang w:eastAsia="ru-RU"/>
        </w:rPr>
        <w:t>марта</w:t>
      </w:r>
      <w:r>
        <w:rPr>
          <w:rFonts w:ascii="Times New Roman" w:hAnsi="Times New Roman"/>
          <w:b/>
          <w:bCs/>
          <w:sz w:val="28"/>
          <w:szCs w:val="28"/>
          <w:lang w:eastAsia="ru-RU"/>
        </w:rPr>
        <w:t xml:space="preserve"> 201</w:t>
      </w:r>
      <w:r w:rsidR="00547373">
        <w:rPr>
          <w:rFonts w:ascii="Times New Roman" w:hAnsi="Times New Roman"/>
          <w:b/>
          <w:bCs/>
          <w:sz w:val="28"/>
          <w:szCs w:val="28"/>
          <w:lang w:eastAsia="ru-RU"/>
        </w:rPr>
        <w:t>8</w:t>
      </w:r>
      <w:r w:rsidR="00A935C7" w:rsidRPr="00F45B4E">
        <w:rPr>
          <w:rFonts w:ascii="Times New Roman" w:hAnsi="Times New Roman"/>
          <w:b/>
          <w:bCs/>
          <w:sz w:val="28"/>
          <w:szCs w:val="28"/>
          <w:lang w:eastAsia="ru-RU"/>
        </w:rPr>
        <w:t xml:space="preserve"> г.</w:t>
      </w: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r w:rsidRPr="00F45B4E">
        <w:rPr>
          <w:rFonts w:ascii="Times New Roman" w:hAnsi="Times New Roman"/>
          <w:b/>
          <w:sz w:val="28"/>
          <w:szCs w:val="28"/>
          <w:lang w:eastAsia="ru-RU"/>
        </w:rPr>
        <w:t xml:space="preserve">МЕТОДИЧЕСКИЕ УКАЗАНИЯ </w:t>
      </w:r>
      <w:r w:rsidR="00951DF8">
        <w:rPr>
          <w:rFonts w:ascii="Times New Roman" w:hAnsi="Times New Roman"/>
          <w:b/>
          <w:sz w:val="28"/>
          <w:szCs w:val="28"/>
          <w:lang w:eastAsia="ru-RU"/>
        </w:rPr>
        <w:t xml:space="preserve">ПО ОРГАНИЗАЦИИ САМОСТОЯТЕЛЬНОЙ РАБОТЫ СТУДЕНТОВ ПО ПОДГОТОВКЕ К </w:t>
      </w:r>
      <w:r w:rsidRPr="00F45B4E">
        <w:rPr>
          <w:rFonts w:ascii="Times New Roman" w:hAnsi="Times New Roman"/>
          <w:b/>
          <w:sz w:val="28"/>
          <w:szCs w:val="28"/>
          <w:lang w:eastAsia="ru-RU"/>
        </w:rPr>
        <w:t>ПРАКТИЧЕСКИ</w:t>
      </w:r>
      <w:r w:rsidR="00951DF8">
        <w:rPr>
          <w:rFonts w:ascii="Times New Roman" w:hAnsi="Times New Roman"/>
          <w:b/>
          <w:sz w:val="28"/>
          <w:szCs w:val="28"/>
          <w:lang w:eastAsia="ru-RU"/>
        </w:rPr>
        <w:t>М</w:t>
      </w:r>
      <w:r w:rsidRPr="00F45B4E">
        <w:rPr>
          <w:rFonts w:ascii="Times New Roman" w:hAnsi="Times New Roman"/>
          <w:b/>
          <w:sz w:val="28"/>
          <w:szCs w:val="28"/>
          <w:lang w:eastAsia="ru-RU"/>
        </w:rPr>
        <w:t xml:space="preserve"> ЗАНЯТИ</w:t>
      </w:r>
      <w:r w:rsidR="00951DF8">
        <w:rPr>
          <w:rFonts w:ascii="Times New Roman" w:hAnsi="Times New Roman"/>
          <w:b/>
          <w:sz w:val="28"/>
          <w:szCs w:val="28"/>
          <w:lang w:eastAsia="ru-RU"/>
        </w:rPr>
        <w:t>ЯМ</w:t>
      </w:r>
    </w:p>
    <w:p w:rsidR="00A935C7" w:rsidRPr="00F45B4E" w:rsidRDefault="00A935C7" w:rsidP="00A14118">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r w:rsidRPr="00F45B4E">
        <w:rPr>
          <w:rFonts w:ascii="Times New Roman" w:hAnsi="Times New Roman"/>
          <w:b/>
          <w:sz w:val="28"/>
          <w:szCs w:val="28"/>
          <w:lang w:eastAsia="ru-RU"/>
        </w:rPr>
        <w:t>3 КУРС, 6 СЕМЕСТР</w:t>
      </w: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r w:rsidRPr="00F45B4E">
        <w:rPr>
          <w:rFonts w:ascii="Times New Roman" w:hAnsi="Times New Roman"/>
          <w:b/>
          <w:sz w:val="28"/>
          <w:szCs w:val="28"/>
          <w:lang w:eastAsia="ru-RU"/>
        </w:rPr>
        <w:t>ПРОТЕЗИРОВАНИЕ ЗУБНЫХ РЯДОВ (СЛОЖНОЕ ПРОТЕЗИРОВАНИЕ)</w:t>
      </w: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A935C7" w:rsidRPr="00F45B4E" w:rsidRDefault="00A935C7" w:rsidP="00A14118">
      <w:pPr>
        <w:pStyle w:val="a3"/>
        <w:rPr>
          <w:b/>
          <w:sz w:val="28"/>
          <w:szCs w:val="28"/>
        </w:rPr>
      </w:pPr>
      <w:r w:rsidRPr="00F45B4E">
        <w:rPr>
          <w:b/>
          <w:sz w:val="28"/>
          <w:szCs w:val="28"/>
        </w:rPr>
        <w:t xml:space="preserve">«Ортопедическое лечение частичного отсутствия зубов </w:t>
      </w:r>
      <w:proofErr w:type="spellStart"/>
      <w:r w:rsidRPr="00F45B4E">
        <w:rPr>
          <w:b/>
          <w:sz w:val="28"/>
          <w:szCs w:val="28"/>
        </w:rPr>
        <w:t>бюгельными</w:t>
      </w:r>
      <w:proofErr w:type="spellEnd"/>
      <w:r w:rsidRPr="00F45B4E">
        <w:rPr>
          <w:b/>
          <w:sz w:val="28"/>
          <w:szCs w:val="28"/>
        </w:rPr>
        <w:t xml:space="preserve"> (опирающимися) протезами»</w:t>
      </w: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693140">
      <w:pPr>
        <w:overflowPunct w:val="0"/>
        <w:autoSpaceDE w:val="0"/>
        <w:autoSpaceDN w:val="0"/>
        <w:adjustRightInd w:val="0"/>
        <w:spacing w:after="0" w:line="240" w:lineRule="auto"/>
        <w:jc w:val="center"/>
        <w:textAlignment w:val="baseline"/>
        <w:rPr>
          <w:rFonts w:ascii="Times New Roman" w:hAnsi="Times New Roman"/>
          <w:b/>
          <w:sz w:val="28"/>
          <w:szCs w:val="28"/>
          <w:lang w:eastAsia="ru-RU"/>
        </w:rPr>
      </w:pPr>
    </w:p>
    <w:p w:rsidR="00A935C7" w:rsidRPr="00F45B4E" w:rsidRDefault="00A935C7" w:rsidP="000D2D64">
      <w:pPr>
        <w:pStyle w:val="11"/>
        <w:spacing w:line="360" w:lineRule="auto"/>
        <w:ind w:left="5220"/>
        <w:rPr>
          <w:rFonts w:ascii="Times New Roman" w:hAnsi="Times New Roman"/>
          <w:sz w:val="28"/>
          <w:szCs w:val="28"/>
        </w:rPr>
      </w:pPr>
      <w:r w:rsidRPr="00F45B4E">
        <w:rPr>
          <w:rFonts w:ascii="Times New Roman" w:hAnsi="Times New Roman"/>
          <w:sz w:val="28"/>
          <w:szCs w:val="28"/>
        </w:rPr>
        <w:t xml:space="preserve">Методические рекомендации </w:t>
      </w:r>
    </w:p>
    <w:p w:rsidR="00A935C7" w:rsidRPr="00F45B4E" w:rsidRDefault="00A935C7" w:rsidP="000D2D64">
      <w:pPr>
        <w:pStyle w:val="11"/>
        <w:spacing w:line="360" w:lineRule="auto"/>
        <w:ind w:left="5220"/>
        <w:rPr>
          <w:rFonts w:ascii="Times New Roman" w:hAnsi="Times New Roman"/>
          <w:sz w:val="28"/>
          <w:szCs w:val="28"/>
        </w:rPr>
      </w:pPr>
      <w:r w:rsidRPr="00F45B4E">
        <w:rPr>
          <w:rFonts w:ascii="Times New Roman" w:hAnsi="Times New Roman"/>
          <w:sz w:val="28"/>
          <w:szCs w:val="28"/>
        </w:rPr>
        <w:t>обсуждены и утверждены</w:t>
      </w:r>
    </w:p>
    <w:p w:rsidR="00A935C7" w:rsidRPr="00F45B4E" w:rsidRDefault="00A935C7" w:rsidP="000D2D64">
      <w:pPr>
        <w:pStyle w:val="11"/>
        <w:spacing w:line="360" w:lineRule="auto"/>
        <w:ind w:left="5220"/>
        <w:rPr>
          <w:rFonts w:ascii="Times New Roman" w:hAnsi="Times New Roman"/>
          <w:sz w:val="28"/>
          <w:szCs w:val="28"/>
        </w:rPr>
      </w:pPr>
      <w:r w:rsidRPr="00F45B4E">
        <w:rPr>
          <w:rFonts w:ascii="Times New Roman" w:hAnsi="Times New Roman"/>
          <w:sz w:val="28"/>
          <w:szCs w:val="28"/>
        </w:rPr>
        <w:t xml:space="preserve">на заседании кафедры </w:t>
      </w:r>
    </w:p>
    <w:p w:rsidR="00A935C7" w:rsidRPr="00F45B4E" w:rsidRDefault="00A935C7" w:rsidP="000D2D64">
      <w:pPr>
        <w:pStyle w:val="11"/>
        <w:spacing w:line="360" w:lineRule="auto"/>
        <w:ind w:left="5220"/>
        <w:rPr>
          <w:rFonts w:ascii="Times New Roman" w:hAnsi="Times New Roman"/>
          <w:sz w:val="28"/>
          <w:szCs w:val="28"/>
        </w:rPr>
      </w:pPr>
      <w:r w:rsidRPr="00F45B4E">
        <w:rPr>
          <w:rFonts w:ascii="Times New Roman" w:hAnsi="Times New Roman"/>
          <w:sz w:val="28"/>
          <w:szCs w:val="28"/>
        </w:rPr>
        <w:t>ортопедической стоматологии</w:t>
      </w:r>
    </w:p>
    <w:p w:rsidR="00A935C7" w:rsidRPr="00F45B4E" w:rsidRDefault="00A935C7" w:rsidP="000D2D64">
      <w:pPr>
        <w:pStyle w:val="11"/>
        <w:spacing w:line="360" w:lineRule="auto"/>
        <w:ind w:left="5220"/>
        <w:rPr>
          <w:rFonts w:ascii="Times New Roman" w:hAnsi="Times New Roman"/>
          <w:sz w:val="28"/>
          <w:szCs w:val="28"/>
          <w:lang w:eastAsia="ru-RU"/>
        </w:rPr>
      </w:pPr>
      <w:r w:rsidRPr="00F45B4E">
        <w:rPr>
          <w:rFonts w:ascii="Times New Roman" w:hAnsi="Times New Roman"/>
          <w:sz w:val="28"/>
          <w:szCs w:val="28"/>
        </w:rPr>
        <w:t xml:space="preserve"> </w:t>
      </w:r>
      <w:proofErr w:type="gramStart"/>
      <w:r w:rsidRPr="00F45B4E">
        <w:rPr>
          <w:rFonts w:ascii="Times New Roman" w:hAnsi="Times New Roman"/>
          <w:sz w:val="28"/>
          <w:szCs w:val="28"/>
        </w:rPr>
        <w:t xml:space="preserve">протокол </w:t>
      </w:r>
      <w:r w:rsidRPr="00F45B4E">
        <w:rPr>
          <w:rFonts w:ascii="Times New Roman" w:hAnsi="Times New Roman"/>
          <w:sz w:val="28"/>
          <w:szCs w:val="28"/>
          <w:lang w:eastAsia="ru-RU"/>
        </w:rPr>
        <w:t xml:space="preserve"> </w:t>
      </w:r>
      <w:r w:rsidR="00547373">
        <w:rPr>
          <w:rFonts w:ascii="Times New Roman" w:hAnsi="Times New Roman"/>
          <w:sz w:val="28"/>
          <w:szCs w:val="28"/>
          <w:lang w:eastAsia="ru-RU"/>
        </w:rPr>
        <w:t>8</w:t>
      </w:r>
      <w:proofErr w:type="gramEnd"/>
      <w:r w:rsidRPr="00F45B4E">
        <w:rPr>
          <w:rFonts w:ascii="Times New Roman" w:hAnsi="Times New Roman"/>
          <w:sz w:val="28"/>
          <w:szCs w:val="28"/>
          <w:lang w:eastAsia="ru-RU"/>
        </w:rPr>
        <w:t xml:space="preserve"> от «</w:t>
      </w:r>
      <w:r w:rsidR="00547373">
        <w:rPr>
          <w:rFonts w:ascii="Times New Roman" w:hAnsi="Times New Roman"/>
          <w:sz w:val="28"/>
          <w:szCs w:val="28"/>
          <w:lang w:eastAsia="ru-RU"/>
        </w:rPr>
        <w:t>14</w:t>
      </w:r>
      <w:r w:rsidRPr="00F45B4E">
        <w:rPr>
          <w:rFonts w:ascii="Times New Roman" w:hAnsi="Times New Roman"/>
          <w:sz w:val="28"/>
          <w:szCs w:val="28"/>
          <w:lang w:eastAsia="ru-RU"/>
        </w:rPr>
        <w:t xml:space="preserve">» </w:t>
      </w:r>
      <w:r w:rsidR="00547373">
        <w:rPr>
          <w:rFonts w:ascii="Times New Roman" w:hAnsi="Times New Roman"/>
          <w:sz w:val="28"/>
          <w:szCs w:val="28"/>
          <w:lang w:eastAsia="ru-RU"/>
        </w:rPr>
        <w:t>марта</w:t>
      </w:r>
      <w:r w:rsidRPr="00F45B4E">
        <w:rPr>
          <w:rFonts w:ascii="Times New Roman" w:hAnsi="Times New Roman"/>
          <w:sz w:val="28"/>
          <w:szCs w:val="28"/>
          <w:lang w:eastAsia="ru-RU"/>
        </w:rPr>
        <w:t xml:space="preserve"> 201</w:t>
      </w:r>
      <w:r w:rsidR="00547373">
        <w:rPr>
          <w:rFonts w:ascii="Times New Roman" w:hAnsi="Times New Roman"/>
          <w:sz w:val="28"/>
          <w:szCs w:val="28"/>
          <w:lang w:eastAsia="ru-RU"/>
        </w:rPr>
        <w:t>8</w:t>
      </w:r>
      <w:r w:rsidRPr="00F45B4E">
        <w:rPr>
          <w:rFonts w:ascii="Times New Roman" w:hAnsi="Times New Roman"/>
          <w:sz w:val="28"/>
          <w:szCs w:val="28"/>
          <w:lang w:eastAsia="ru-RU"/>
        </w:rPr>
        <w:t xml:space="preserve"> г.</w:t>
      </w: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573128">
      <w:pPr>
        <w:pStyle w:val="a3"/>
        <w:rPr>
          <w:b/>
          <w:sz w:val="28"/>
          <w:szCs w:val="28"/>
        </w:rPr>
      </w:pPr>
    </w:p>
    <w:p w:rsidR="00A935C7" w:rsidRPr="00F45B4E" w:rsidRDefault="00A935C7" w:rsidP="00693140">
      <w:pPr>
        <w:widowControl w:val="0"/>
        <w:shd w:val="clear" w:color="auto" w:fill="FFFFFF"/>
        <w:autoSpaceDE w:val="0"/>
        <w:autoSpaceDN w:val="0"/>
        <w:adjustRightInd w:val="0"/>
        <w:spacing w:after="0" w:line="240" w:lineRule="auto"/>
        <w:ind w:right="24"/>
        <w:jc w:val="center"/>
        <w:rPr>
          <w:rFonts w:ascii="Times New Roman" w:hAnsi="Times New Roman"/>
          <w:spacing w:val="-1"/>
          <w:sz w:val="28"/>
          <w:szCs w:val="28"/>
          <w:lang w:eastAsia="ru-RU"/>
        </w:rPr>
      </w:pPr>
      <w:r w:rsidRPr="00F45B4E">
        <w:rPr>
          <w:rFonts w:ascii="Times New Roman" w:hAnsi="Times New Roman"/>
          <w:b/>
          <w:bCs/>
          <w:spacing w:val="-1"/>
          <w:sz w:val="28"/>
          <w:szCs w:val="28"/>
          <w:lang w:eastAsia="ru-RU"/>
        </w:rPr>
        <w:t xml:space="preserve">ПРАКТИЧЕСКОЕ ЗАНЯТИЕ </w:t>
      </w:r>
      <w:r w:rsidRPr="00F45B4E">
        <w:rPr>
          <w:rFonts w:ascii="Times New Roman" w:hAnsi="Times New Roman"/>
          <w:b/>
          <w:spacing w:val="-1"/>
          <w:sz w:val="28"/>
          <w:szCs w:val="28"/>
          <w:lang w:eastAsia="ru-RU"/>
        </w:rPr>
        <w:t>№1</w:t>
      </w:r>
      <w:r w:rsidRPr="00F45B4E">
        <w:rPr>
          <w:rFonts w:ascii="Times New Roman" w:hAnsi="Times New Roman"/>
          <w:spacing w:val="-1"/>
          <w:sz w:val="28"/>
          <w:szCs w:val="28"/>
          <w:lang w:eastAsia="ru-RU"/>
        </w:rPr>
        <w:t>.</w:t>
      </w:r>
    </w:p>
    <w:p w:rsidR="00A935C7" w:rsidRPr="00F45B4E" w:rsidRDefault="00A935C7">
      <w:pPr>
        <w:rPr>
          <w:rFonts w:ascii="Times New Roman" w:hAnsi="Times New Roman"/>
          <w:b/>
          <w:sz w:val="28"/>
          <w:szCs w:val="28"/>
        </w:rPr>
      </w:pPr>
    </w:p>
    <w:p w:rsidR="00A935C7" w:rsidRPr="00F45B4E" w:rsidRDefault="00A935C7">
      <w:pPr>
        <w:rPr>
          <w:rFonts w:ascii="Times New Roman" w:hAnsi="Times New Roman"/>
          <w:sz w:val="28"/>
          <w:szCs w:val="28"/>
        </w:rPr>
      </w:pPr>
      <w:r w:rsidRPr="00F45B4E">
        <w:rPr>
          <w:rFonts w:ascii="Times New Roman" w:hAnsi="Times New Roman"/>
          <w:b/>
          <w:sz w:val="28"/>
          <w:szCs w:val="28"/>
        </w:rPr>
        <w:t>Тема</w:t>
      </w:r>
      <w:r w:rsidRPr="00F45B4E">
        <w:rPr>
          <w:rFonts w:ascii="Times New Roman" w:hAnsi="Times New Roman"/>
          <w:sz w:val="28"/>
          <w:szCs w:val="28"/>
        </w:rPr>
        <w:t xml:space="preserve">: Ортопедическое лечение частичного отсутствия зубов </w:t>
      </w:r>
      <w:proofErr w:type="spellStart"/>
      <w:r w:rsidRPr="00F45B4E">
        <w:rPr>
          <w:rFonts w:ascii="Times New Roman" w:hAnsi="Times New Roman"/>
          <w:sz w:val="28"/>
          <w:szCs w:val="28"/>
        </w:rPr>
        <w:t>бюгельными</w:t>
      </w:r>
      <w:proofErr w:type="spellEnd"/>
      <w:r w:rsidRPr="00F45B4E">
        <w:rPr>
          <w:rFonts w:ascii="Times New Roman" w:hAnsi="Times New Roman"/>
          <w:sz w:val="28"/>
          <w:szCs w:val="28"/>
        </w:rPr>
        <w:t xml:space="preserve"> (опирающимися) протезами. Показания к лечению </w:t>
      </w:r>
      <w:proofErr w:type="spellStart"/>
      <w:r w:rsidRPr="00F45B4E">
        <w:rPr>
          <w:rFonts w:ascii="Times New Roman" w:hAnsi="Times New Roman"/>
          <w:sz w:val="28"/>
          <w:szCs w:val="28"/>
        </w:rPr>
        <w:t>бюгельными</w:t>
      </w:r>
      <w:proofErr w:type="spellEnd"/>
      <w:r w:rsidRPr="00F45B4E">
        <w:rPr>
          <w:rFonts w:ascii="Times New Roman" w:hAnsi="Times New Roman"/>
          <w:sz w:val="28"/>
          <w:szCs w:val="28"/>
        </w:rPr>
        <w:t xml:space="preserve"> протезами.</w:t>
      </w:r>
    </w:p>
    <w:p w:rsidR="00A935C7" w:rsidRPr="00F45B4E" w:rsidRDefault="00A935C7">
      <w:pPr>
        <w:rPr>
          <w:rFonts w:ascii="Times New Roman" w:hAnsi="Times New Roman"/>
          <w:sz w:val="28"/>
          <w:szCs w:val="28"/>
        </w:rPr>
      </w:pPr>
      <w:r w:rsidRPr="00F45B4E">
        <w:rPr>
          <w:rFonts w:ascii="Times New Roman" w:hAnsi="Times New Roman"/>
          <w:b/>
          <w:bCs/>
          <w:sz w:val="28"/>
          <w:szCs w:val="28"/>
        </w:rPr>
        <w:t>Цель занятия:</w:t>
      </w:r>
      <w:r w:rsidRPr="00F45B4E">
        <w:rPr>
          <w:rFonts w:ascii="Times New Roman" w:hAnsi="Times New Roman"/>
          <w:bCs/>
          <w:sz w:val="28"/>
          <w:szCs w:val="28"/>
        </w:rPr>
        <w:t xml:space="preserve"> </w:t>
      </w:r>
      <w:r w:rsidRPr="00F45B4E">
        <w:rPr>
          <w:rFonts w:ascii="Times New Roman" w:hAnsi="Times New Roman"/>
          <w:sz w:val="28"/>
          <w:szCs w:val="28"/>
        </w:rPr>
        <w:t xml:space="preserve">научить студентов диагностике и методам лечения включенных дефектов зубных рядов </w:t>
      </w:r>
      <w:proofErr w:type="spellStart"/>
      <w:r w:rsidRPr="00F45B4E">
        <w:rPr>
          <w:rFonts w:ascii="Times New Roman" w:hAnsi="Times New Roman"/>
          <w:sz w:val="28"/>
          <w:szCs w:val="28"/>
        </w:rPr>
        <w:t>бюгельными</w:t>
      </w:r>
      <w:proofErr w:type="spellEnd"/>
      <w:r w:rsidRPr="00F45B4E">
        <w:rPr>
          <w:rFonts w:ascii="Times New Roman" w:hAnsi="Times New Roman"/>
          <w:sz w:val="28"/>
          <w:szCs w:val="28"/>
        </w:rPr>
        <w:t xml:space="preserve"> протезами.</w:t>
      </w:r>
    </w:p>
    <w:p w:rsidR="00A935C7" w:rsidRPr="00F45B4E" w:rsidRDefault="00A935C7" w:rsidP="00693140">
      <w:pPr>
        <w:widowControl w:val="0"/>
        <w:shd w:val="clear" w:color="auto" w:fill="FFFFFF"/>
        <w:autoSpaceDE w:val="0"/>
        <w:autoSpaceDN w:val="0"/>
        <w:adjustRightInd w:val="0"/>
        <w:spacing w:after="0" w:line="240" w:lineRule="auto"/>
        <w:ind w:left="29"/>
        <w:rPr>
          <w:rFonts w:ascii="Times New Roman" w:hAnsi="Times New Roman"/>
          <w:b/>
          <w:bCs/>
          <w:spacing w:val="-1"/>
          <w:sz w:val="28"/>
          <w:szCs w:val="28"/>
          <w:lang w:eastAsia="ru-RU"/>
        </w:rPr>
      </w:pPr>
      <w:r w:rsidRPr="00F45B4E">
        <w:rPr>
          <w:rFonts w:ascii="Times New Roman" w:hAnsi="Times New Roman"/>
          <w:b/>
          <w:bCs/>
          <w:spacing w:val="-1"/>
          <w:sz w:val="28"/>
          <w:szCs w:val="28"/>
          <w:lang w:eastAsia="ru-RU"/>
        </w:rPr>
        <w:t>План занятия:</w:t>
      </w:r>
    </w:p>
    <w:tbl>
      <w:tblPr>
        <w:tblW w:w="9781" w:type="dxa"/>
        <w:tblInd w:w="108" w:type="dxa"/>
        <w:tblLayout w:type="fixed"/>
        <w:tblLook w:val="0000" w:firstRow="0" w:lastRow="0" w:firstColumn="0" w:lastColumn="0" w:noHBand="0" w:noVBand="0"/>
      </w:tblPr>
      <w:tblGrid>
        <w:gridCol w:w="582"/>
        <w:gridCol w:w="2767"/>
        <w:gridCol w:w="2298"/>
        <w:gridCol w:w="1724"/>
        <w:gridCol w:w="1064"/>
        <w:gridCol w:w="1346"/>
      </w:tblGrid>
      <w:tr w:rsidR="00A935C7" w:rsidRPr="004D3CF6" w:rsidTr="00AE08D8">
        <w:tc>
          <w:tcPr>
            <w:tcW w:w="582" w:type="dxa"/>
            <w:tcBorders>
              <w:top w:val="single" w:sz="6" w:space="0" w:color="auto"/>
              <w:left w:val="single" w:sz="6" w:space="0" w:color="auto"/>
              <w:right w:val="single" w:sz="6" w:space="0" w:color="auto"/>
            </w:tcBorders>
            <w:shd w:val="pct5" w:color="auto" w:fill="auto"/>
          </w:tcPr>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 п/п</w:t>
            </w:r>
          </w:p>
        </w:tc>
        <w:tc>
          <w:tcPr>
            <w:tcW w:w="2767" w:type="dxa"/>
            <w:tcBorders>
              <w:top w:val="single" w:sz="6" w:space="0" w:color="auto"/>
              <w:left w:val="nil"/>
              <w:right w:val="single" w:sz="6" w:space="0" w:color="auto"/>
            </w:tcBorders>
            <w:shd w:val="pct5" w:color="auto" w:fill="auto"/>
          </w:tcPr>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Этапы занятия</w:t>
            </w:r>
          </w:p>
        </w:tc>
        <w:tc>
          <w:tcPr>
            <w:tcW w:w="4022" w:type="dxa"/>
            <w:gridSpan w:val="2"/>
            <w:tcBorders>
              <w:top w:val="single" w:sz="6" w:space="0" w:color="auto"/>
              <w:left w:val="nil"/>
              <w:bottom w:val="single" w:sz="6" w:space="0" w:color="auto"/>
              <w:right w:val="single" w:sz="6" w:space="0" w:color="auto"/>
            </w:tcBorders>
            <w:shd w:val="pct5" w:color="auto" w:fill="auto"/>
          </w:tcPr>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Техническое</w:t>
            </w:r>
          </w:p>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оснащение</w:t>
            </w:r>
          </w:p>
          <w:p w:rsidR="00A935C7" w:rsidRPr="004D3CF6" w:rsidRDefault="00A935C7" w:rsidP="00AE08D8">
            <w:pPr>
              <w:jc w:val="both"/>
              <w:rPr>
                <w:rFonts w:ascii="Times New Roman" w:hAnsi="Times New Roman"/>
                <w:sz w:val="28"/>
                <w:szCs w:val="28"/>
              </w:rPr>
            </w:pPr>
          </w:p>
        </w:tc>
        <w:tc>
          <w:tcPr>
            <w:tcW w:w="1064" w:type="dxa"/>
            <w:tcBorders>
              <w:top w:val="single" w:sz="6" w:space="0" w:color="auto"/>
              <w:left w:val="single" w:sz="6" w:space="0" w:color="auto"/>
              <w:right w:val="single" w:sz="6" w:space="0" w:color="auto"/>
            </w:tcBorders>
            <w:shd w:val="pct5" w:color="auto" w:fill="auto"/>
          </w:tcPr>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Место проведения занятий</w:t>
            </w:r>
          </w:p>
        </w:tc>
        <w:tc>
          <w:tcPr>
            <w:tcW w:w="1346" w:type="dxa"/>
            <w:tcBorders>
              <w:top w:val="single" w:sz="6" w:space="0" w:color="auto"/>
              <w:left w:val="nil"/>
              <w:right w:val="single" w:sz="6" w:space="0" w:color="auto"/>
            </w:tcBorders>
            <w:shd w:val="pct5" w:color="auto" w:fill="auto"/>
          </w:tcPr>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Время</w:t>
            </w:r>
          </w:p>
        </w:tc>
      </w:tr>
      <w:tr w:rsidR="00A935C7" w:rsidRPr="004D3CF6" w:rsidTr="00AE08D8">
        <w:tc>
          <w:tcPr>
            <w:tcW w:w="582" w:type="dxa"/>
            <w:tcBorders>
              <w:left w:val="single" w:sz="6" w:space="0" w:color="auto"/>
              <w:right w:val="single" w:sz="6" w:space="0" w:color="auto"/>
            </w:tcBorders>
            <w:shd w:val="pct5" w:color="auto" w:fill="auto"/>
          </w:tcPr>
          <w:p w:rsidR="00A935C7" w:rsidRPr="004D3CF6" w:rsidRDefault="00A935C7" w:rsidP="00AE08D8">
            <w:pPr>
              <w:jc w:val="center"/>
              <w:rPr>
                <w:rFonts w:ascii="Times New Roman" w:hAnsi="Times New Roman"/>
                <w:sz w:val="28"/>
                <w:szCs w:val="28"/>
              </w:rPr>
            </w:pPr>
          </w:p>
        </w:tc>
        <w:tc>
          <w:tcPr>
            <w:tcW w:w="2767" w:type="dxa"/>
            <w:tcBorders>
              <w:left w:val="nil"/>
              <w:right w:val="single" w:sz="6" w:space="0" w:color="auto"/>
            </w:tcBorders>
            <w:shd w:val="pct5" w:color="auto" w:fill="auto"/>
          </w:tcPr>
          <w:p w:rsidR="00A935C7" w:rsidRPr="004D3CF6" w:rsidRDefault="00A935C7" w:rsidP="00AE08D8">
            <w:pPr>
              <w:jc w:val="center"/>
              <w:rPr>
                <w:rFonts w:ascii="Times New Roman" w:hAnsi="Times New Roman"/>
                <w:sz w:val="28"/>
                <w:szCs w:val="28"/>
              </w:rPr>
            </w:pPr>
          </w:p>
        </w:tc>
        <w:tc>
          <w:tcPr>
            <w:tcW w:w="2298" w:type="dxa"/>
            <w:tcBorders>
              <w:top w:val="single" w:sz="6" w:space="0" w:color="auto"/>
              <w:left w:val="nil"/>
              <w:right w:val="single" w:sz="6" w:space="0" w:color="auto"/>
            </w:tcBorders>
            <w:shd w:val="pct5" w:color="auto" w:fill="auto"/>
          </w:tcPr>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оборудование,</w:t>
            </w:r>
          </w:p>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 xml:space="preserve"> инструменты, </w:t>
            </w:r>
          </w:p>
          <w:p w:rsidR="00A935C7" w:rsidRPr="004D3CF6" w:rsidRDefault="00A935C7" w:rsidP="00AE08D8">
            <w:pPr>
              <w:jc w:val="center"/>
              <w:rPr>
                <w:rFonts w:ascii="Times New Roman" w:hAnsi="Times New Roman"/>
                <w:sz w:val="28"/>
                <w:szCs w:val="28"/>
              </w:rPr>
            </w:pPr>
            <w:r w:rsidRPr="004D3CF6">
              <w:rPr>
                <w:rFonts w:ascii="Times New Roman" w:hAnsi="Times New Roman"/>
                <w:sz w:val="28"/>
                <w:szCs w:val="28"/>
              </w:rPr>
              <w:t>материалы</w:t>
            </w:r>
          </w:p>
        </w:tc>
        <w:tc>
          <w:tcPr>
            <w:tcW w:w="1724" w:type="dxa"/>
            <w:tcBorders>
              <w:top w:val="single" w:sz="6" w:space="0" w:color="auto"/>
              <w:left w:val="single" w:sz="6" w:space="0" w:color="auto"/>
            </w:tcBorders>
            <w:shd w:val="pct5" w:color="auto" w:fill="auto"/>
          </w:tcPr>
          <w:p w:rsidR="00A935C7" w:rsidRPr="004D3CF6" w:rsidRDefault="00A935C7" w:rsidP="00973B0F">
            <w:pPr>
              <w:jc w:val="center"/>
              <w:rPr>
                <w:rFonts w:ascii="Times New Roman" w:hAnsi="Times New Roman"/>
                <w:sz w:val="28"/>
                <w:szCs w:val="28"/>
              </w:rPr>
            </w:pPr>
            <w:r w:rsidRPr="004D3CF6">
              <w:rPr>
                <w:rFonts w:ascii="Times New Roman" w:hAnsi="Times New Roman"/>
                <w:sz w:val="28"/>
                <w:szCs w:val="28"/>
              </w:rPr>
              <w:t>учебные пособия, средства контроля</w:t>
            </w:r>
          </w:p>
        </w:tc>
        <w:tc>
          <w:tcPr>
            <w:tcW w:w="1064" w:type="dxa"/>
            <w:tcBorders>
              <w:left w:val="single" w:sz="6" w:space="0" w:color="auto"/>
              <w:right w:val="single" w:sz="6" w:space="0" w:color="auto"/>
            </w:tcBorders>
            <w:shd w:val="pct5" w:color="auto" w:fill="auto"/>
          </w:tcPr>
          <w:p w:rsidR="00A935C7" w:rsidRPr="004D3CF6" w:rsidRDefault="00A935C7" w:rsidP="00AE08D8">
            <w:pPr>
              <w:jc w:val="center"/>
              <w:rPr>
                <w:rFonts w:ascii="Times New Roman" w:hAnsi="Times New Roman"/>
                <w:sz w:val="28"/>
                <w:szCs w:val="28"/>
              </w:rPr>
            </w:pPr>
          </w:p>
        </w:tc>
        <w:tc>
          <w:tcPr>
            <w:tcW w:w="1346" w:type="dxa"/>
            <w:tcBorders>
              <w:left w:val="nil"/>
              <w:right w:val="single" w:sz="6" w:space="0" w:color="auto"/>
            </w:tcBorders>
          </w:tcPr>
          <w:p w:rsidR="00A935C7" w:rsidRPr="004D3CF6" w:rsidRDefault="00A935C7" w:rsidP="00AE08D8">
            <w:pPr>
              <w:jc w:val="center"/>
              <w:rPr>
                <w:rFonts w:ascii="Times New Roman" w:hAnsi="Times New Roman"/>
                <w:sz w:val="28"/>
                <w:szCs w:val="28"/>
              </w:rPr>
            </w:pPr>
          </w:p>
        </w:tc>
      </w:tr>
      <w:tr w:rsidR="00A935C7" w:rsidRPr="004D3CF6" w:rsidTr="00AE08D8">
        <w:tc>
          <w:tcPr>
            <w:tcW w:w="582"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1.</w:t>
            </w:r>
          </w:p>
        </w:tc>
        <w:tc>
          <w:tcPr>
            <w:tcW w:w="2767"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Организационные мероприятия</w:t>
            </w:r>
          </w:p>
        </w:tc>
        <w:tc>
          <w:tcPr>
            <w:tcW w:w="2298"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академический журнал</w:t>
            </w:r>
          </w:p>
        </w:tc>
        <w:tc>
          <w:tcPr>
            <w:tcW w:w="106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до 10мин</w:t>
            </w:r>
          </w:p>
        </w:tc>
      </w:tr>
      <w:tr w:rsidR="00A935C7" w:rsidRPr="004D3CF6" w:rsidTr="00AE08D8">
        <w:tc>
          <w:tcPr>
            <w:tcW w:w="582"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2.</w:t>
            </w:r>
          </w:p>
        </w:tc>
        <w:tc>
          <w:tcPr>
            <w:tcW w:w="2767"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Проверка исходного уровня знаний</w:t>
            </w:r>
          </w:p>
        </w:tc>
        <w:tc>
          <w:tcPr>
            <w:tcW w:w="2298"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фантомы, модели челюстей, таблицы, диапроектор, слайды</w:t>
            </w:r>
          </w:p>
        </w:tc>
        <w:tc>
          <w:tcPr>
            <w:tcW w:w="172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задачи на исходный уровень знаний, вопросник</w:t>
            </w:r>
          </w:p>
        </w:tc>
        <w:tc>
          <w:tcPr>
            <w:tcW w:w="106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до 30 мин</w:t>
            </w:r>
          </w:p>
        </w:tc>
      </w:tr>
      <w:tr w:rsidR="00A935C7" w:rsidRPr="004D3CF6" w:rsidTr="00AE08D8">
        <w:tc>
          <w:tcPr>
            <w:tcW w:w="582"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3.</w:t>
            </w:r>
          </w:p>
        </w:tc>
        <w:tc>
          <w:tcPr>
            <w:tcW w:w="2767"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Инструктаж преподавателя, демонстрация</w:t>
            </w:r>
          </w:p>
        </w:tc>
        <w:tc>
          <w:tcPr>
            <w:tcW w:w="2298"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стоматологическое кресло, лоток с инструментами</w:t>
            </w:r>
          </w:p>
          <w:p w:rsidR="00A935C7" w:rsidRPr="004D3CF6" w:rsidRDefault="00A935C7" w:rsidP="00AE08D8">
            <w:pPr>
              <w:jc w:val="both"/>
              <w:rPr>
                <w:rFonts w:ascii="Times New Roman" w:hAnsi="Times New Roman"/>
                <w:sz w:val="28"/>
                <w:szCs w:val="28"/>
              </w:rPr>
            </w:pPr>
          </w:p>
          <w:p w:rsidR="00A935C7" w:rsidRPr="004D3CF6" w:rsidRDefault="00A935C7" w:rsidP="00AE08D8">
            <w:pPr>
              <w:jc w:val="both"/>
              <w:rPr>
                <w:rFonts w:ascii="Times New Roman" w:hAnsi="Times New Roman"/>
                <w:sz w:val="28"/>
                <w:szCs w:val="28"/>
              </w:rPr>
            </w:pPr>
          </w:p>
          <w:p w:rsidR="00A935C7" w:rsidRPr="004D3CF6" w:rsidRDefault="00A935C7" w:rsidP="00AE08D8">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A935C7" w:rsidRPr="004D3CF6" w:rsidRDefault="00A935C7" w:rsidP="00973B0F">
            <w:pPr>
              <w:jc w:val="both"/>
              <w:rPr>
                <w:rFonts w:ascii="Times New Roman" w:hAnsi="Times New Roman"/>
                <w:sz w:val="28"/>
                <w:szCs w:val="28"/>
              </w:rPr>
            </w:pPr>
            <w:r w:rsidRPr="004D3CF6">
              <w:rPr>
                <w:rFonts w:ascii="Times New Roman" w:hAnsi="Times New Roman"/>
                <w:sz w:val="28"/>
                <w:szCs w:val="28"/>
              </w:rPr>
              <w:t xml:space="preserve">план занятий, ООД, модели челюстей, пациент с частичным отсутствием зубов, история </w:t>
            </w:r>
            <w:r w:rsidRPr="004D3CF6">
              <w:rPr>
                <w:rFonts w:ascii="Times New Roman" w:hAnsi="Times New Roman"/>
                <w:sz w:val="28"/>
                <w:szCs w:val="28"/>
              </w:rPr>
              <w:lastRenderedPageBreak/>
              <w:t>болезни</w:t>
            </w:r>
          </w:p>
        </w:tc>
        <w:tc>
          <w:tcPr>
            <w:tcW w:w="106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lastRenderedPageBreak/>
              <w:t>клиника</w:t>
            </w:r>
          </w:p>
        </w:tc>
        <w:tc>
          <w:tcPr>
            <w:tcW w:w="1346" w:type="dxa"/>
            <w:tcBorders>
              <w:top w:val="single" w:sz="6" w:space="0" w:color="auto"/>
              <w:left w:val="nil"/>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до 20 мин</w:t>
            </w:r>
          </w:p>
        </w:tc>
      </w:tr>
      <w:tr w:rsidR="00A935C7" w:rsidRPr="004D3CF6" w:rsidTr="00AE08D8">
        <w:tc>
          <w:tcPr>
            <w:tcW w:w="582"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4.</w:t>
            </w:r>
          </w:p>
        </w:tc>
        <w:tc>
          <w:tcPr>
            <w:tcW w:w="2767"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 xml:space="preserve">Самостоятельная работа студентов </w:t>
            </w:r>
          </w:p>
        </w:tc>
        <w:tc>
          <w:tcPr>
            <w:tcW w:w="2298"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 xml:space="preserve">стоматологическое кресло, смотровой лоток      </w:t>
            </w:r>
            <w:proofErr w:type="gramStart"/>
            <w:r w:rsidRPr="004D3CF6">
              <w:rPr>
                <w:rFonts w:ascii="Times New Roman" w:hAnsi="Times New Roman"/>
                <w:sz w:val="28"/>
                <w:szCs w:val="28"/>
              </w:rPr>
              <w:t>с  инструментами</w:t>
            </w:r>
            <w:proofErr w:type="gramEnd"/>
            <w:r w:rsidRPr="004D3CF6">
              <w:rPr>
                <w:rFonts w:ascii="Times New Roman" w:hAnsi="Times New Roman"/>
                <w:sz w:val="28"/>
                <w:szCs w:val="28"/>
              </w:rPr>
              <w:t>, слепочные материалы и т.д.</w:t>
            </w:r>
          </w:p>
        </w:tc>
        <w:tc>
          <w:tcPr>
            <w:tcW w:w="1724" w:type="dxa"/>
            <w:tcBorders>
              <w:top w:val="single" w:sz="6" w:space="0" w:color="auto"/>
              <w:left w:val="single" w:sz="6" w:space="0" w:color="auto"/>
              <w:bottom w:val="single" w:sz="6" w:space="0" w:color="auto"/>
              <w:right w:val="single" w:sz="6" w:space="0" w:color="auto"/>
            </w:tcBorders>
          </w:tcPr>
          <w:p w:rsidR="00A935C7" w:rsidRPr="004D3CF6" w:rsidRDefault="00A935C7" w:rsidP="00973B0F">
            <w:pPr>
              <w:jc w:val="both"/>
              <w:rPr>
                <w:rFonts w:ascii="Times New Roman" w:hAnsi="Times New Roman"/>
                <w:sz w:val="28"/>
                <w:szCs w:val="28"/>
              </w:rPr>
            </w:pPr>
            <w:r w:rsidRPr="004D3CF6">
              <w:rPr>
                <w:rFonts w:ascii="Times New Roman" w:hAnsi="Times New Roman"/>
                <w:sz w:val="28"/>
                <w:szCs w:val="28"/>
              </w:rPr>
              <w:t xml:space="preserve">ООД, история </w:t>
            </w:r>
            <w:proofErr w:type="spellStart"/>
            <w:proofErr w:type="gramStart"/>
            <w:r w:rsidRPr="004D3CF6">
              <w:rPr>
                <w:rFonts w:ascii="Times New Roman" w:hAnsi="Times New Roman"/>
                <w:sz w:val="28"/>
                <w:szCs w:val="28"/>
              </w:rPr>
              <w:t>бо-лезни</w:t>
            </w:r>
            <w:proofErr w:type="spellEnd"/>
            <w:proofErr w:type="gramEnd"/>
            <w:r w:rsidRPr="004D3CF6">
              <w:rPr>
                <w:rFonts w:ascii="Times New Roman" w:hAnsi="Times New Roman"/>
                <w:sz w:val="28"/>
                <w:szCs w:val="28"/>
              </w:rPr>
              <w:t>, пациент с частичным отсутствием зубов</w:t>
            </w:r>
          </w:p>
        </w:tc>
        <w:tc>
          <w:tcPr>
            <w:tcW w:w="106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до 60 мин</w:t>
            </w:r>
          </w:p>
        </w:tc>
      </w:tr>
      <w:tr w:rsidR="00A935C7" w:rsidRPr="004D3CF6" w:rsidTr="00AE08D8">
        <w:tc>
          <w:tcPr>
            <w:tcW w:w="582"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7.</w:t>
            </w:r>
          </w:p>
        </w:tc>
        <w:tc>
          <w:tcPr>
            <w:tcW w:w="2767"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Обсуждение результатов курации больных, контроль результатов усвоения</w:t>
            </w:r>
          </w:p>
        </w:tc>
        <w:tc>
          <w:tcPr>
            <w:tcW w:w="2298"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заполнение истории болезни, контрольные задачи</w:t>
            </w:r>
          </w:p>
        </w:tc>
        <w:tc>
          <w:tcPr>
            <w:tcW w:w="106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до 40 мин</w:t>
            </w:r>
          </w:p>
        </w:tc>
      </w:tr>
      <w:tr w:rsidR="00A935C7" w:rsidRPr="004D3CF6" w:rsidTr="00AE08D8">
        <w:tc>
          <w:tcPr>
            <w:tcW w:w="582"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8.</w:t>
            </w:r>
          </w:p>
        </w:tc>
        <w:tc>
          <w:tcPr>
            <w:tcW w:w="2767"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Задание на следующее занятие</w:t>
            </w:r>
          </w:p>
        </w:tc>
        <w:tc>
          <w:tcPr>
            <w:tcW w:w="2298"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 xml:space="preserve">методическая </w:t>
            </w:r>
            <w:proofErr w:type="gramStart"/>
            <w:r w:rsidRPr="004D3CF6">
              <w:rPr>
                <w:rFonts w:ascii="Times New Roman" w:hAnsi="Times New Roman"/>
                <w:sz w:val="28"/>
                <w:szCs w:val="28"/>
              </w:rPr>
              <w:t>раз-работка</w:t>
            </w:r>
            <w:proofErr w:type="gramEnd"/>
            <w:r w:rsidRPr="004D3CF6">
              <w:rPr>
                <w:rFonts w:ascii="Times New Roman" w:hAnsi="Times New Roman"/>
                <w:sz w:val="28"/>
                <w:szCs w:val="28"/>
              </w:rPr>
              <w:t>, ООД, лек-</w:t>
            </w:r>
            <w:proofErr w:type="spellStart"/>
            <w:r w:rsidRPr="004D3CF6">
              <w:rPr>
                <w:rFonts w:ascii="Times New Roman" w:hAnsi="Times New Roman"/>
                <w:sz w:val="28"/>
                <w:szCs w:val="28"/>
              </w:rPr>
              <w:t>ции</w:t>
            </w:r>
            <w:proofErr w:type="spellEnd"/>
            <w:r w:rsidRPr="004D3CF6">
              <w:rPr>
                <w:rFonts w:ascii="Times New Roman" w:hAnsi="Times New Roman"/>
                <w:sz w:val="28"/>
                <w:szCs w:val="28"/>
              </w:rPr>
              <w:t>, учебники</w:t>
            </w:r>
          </w:p>
        </w:tc>
        <w:tc>
          <w:tcPr>
            <w:tcW w:w="1064" w:type="dxa"/>
            <w:tcBorders>
              <w:top w:val="single" w:sz="6" w:space="0" w:color="auto"/>
              <w:left w:val="single" w:sz="6" w:space="0" w:color="auto"/>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A935C7" w:rsidRPr="004D3CF6" w:rsidRDefault="00A935C7" w:rsidP="00AE08D8">
            <w:pPr>
              <w:jc w:val="both"/>
              <w:rPr>
                <w:rFonts w:ascii="Times New Roman" w:hAnsi="Times New Roman"/>
                <w:sz w:val="28"/>
                <w:szCs w:val="28"/>
              </w:rPr>
            </w:pPr>
            <w:r w:rsidRPr="004D3CF6">
              <w:rPr>
                <w:rFonts w:ascii="Times New Roman" w:hAnsi="Times New Roman"/>
                <w:sz w:val="28"/>
                <w:szCs w:val="28"/>
              </w:rPr>
              <w:t>до 10 мин</w:t>
            </w:r>
          </w:p>
        </w:tc>
      </w:tr>
    </w:tbl>
    <w:p w:rsidR="00A935C7" w:rsidRPr="00F45B4E" w:rsidRDefault="00A935C7" w:rsidP="00693140">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p>
    <w:p w:rsidR="00412691" w:rsidRPr="00F45B4E" w:rsidRDefault="00412691" w:rsidP="00412691">
      <w:pPr>
        <w:widowControl w:val="0"/>
        <w:shd w:val="clear" w:color="auto" w:fill="FFFFFF"/>
        <w:autoSpaceDE w:val="0"/>
        <w:autoSpaceDN w:val="0"/>
        <w:adjustRightInd w:val="0"/>
        <w:spacing w:after="0" w:line="240" w:lineRule="auto"/>
        <w:ind w:left="14"/>
        <w:rPr>
          <w:rFonts w:ascii="Times New Roman" w:hAnsi="Times New Roman"/>
          <w:sz w:val="28"/>
          <w:szCs w:val="28"/>
          <w:lang w:eastAsia="ru-RU"/>
        </w:rPr>
      </w:pPr>
      <w:r w:rsidRPr="00F45B4E">
        <w:rPr>
          <w:rFonts w:ascii="Times New Roman" w:hAnsi="Times New Roman"/>
          <w:b/>
          <w:bCs/>
          <w:spacing w:val="-2"/>
          <w:sz w:val="28"/>
          <w:szCs w:val="28"/>
          <w:lang w:eastAsia="ru-RU"/>
        </w:rPr>
        <w:t>АННОТАЦИЯ:</w:t>
      </w:r>
    </w:p>
    <w:p w:rsidR="00412691" w:rsidRPr="00F45B4E" w:rsidRDefault="00412691" w:rsidP="00412691">
      <w:pPr>
        <w:widowControl w:val="0"/>
        <w:shd w:val="clear" w:color="auto" w:fill="FFFFFF"/>
        <w:autoSpaceDE w:val="0"/>
        <w:autoSpaceDN w:val="0"/>
        <w:adjustRightInd w:val="0"/>
        <w:spacing w:after="0" w:line="240" w:lineRule="auto"/>
        <w:ind w:left="14" w:right="5"/>
        <w:jc w:val="both"/>
        <w:rPr>
          <w:rFonts w:ascii="Times New Roman" w:hAnsi="Times New Roman"/>
          <w:sz w:val="28"/>
          <w:szCs w:val="28"/>
          <w:lang w:eastAsia="ru-RU"/>
        </w:rPr>
      </w:pPr>
      <w:r w:rsidRPr="00F45B4E">
        <w:rPr>
          <w:rFonts w:ascii="Times New Roman" w:hAnsi="Times New Roman"/>
          <w:sz w:val="28"/>
          <w:szCs w:val="28"/>
          <w:lang w:eastAsia="ru-RU"/>
        </w:rPr>
        <w:t>В дуговом протезе седло является единственной частью базиса, при помощи его вертикальные и горизонтальные силы, возникающие при жевании, передаются на слизистую оболочку протезного ложа.</w:t>
      </w:r>
    </w:p>
    <w:p w:rsidR="00412691" w:rsidRPr="00F45B4E" w:rsidRDefault="00412691" w:rsidP="00412691">
      <w:pPr>
        <w:widowControl w:val="0"/>
        <w:shd w:val="clear" w:color="auto" w:fill="FFFFFF"/>
        <w:autoSpaceDE w:val="0"/>
        <w:autoSpaceDN w:val="0"/>
        <w:adjustRightInd w:val="0"/>
        <w:spacing w:after="0" w:line="240" w:lineRule="auto"/>
        <w:ind w:right="24"/>
        <w:jc w:val="both"/>
        <w:rPr>
          <w:rFonts w:ascii="Times New Roman" w:hAnsi="Times New Roman"/>
          <w:sz w:val="28"/>
          <w:szCs w:val="28"/>
          <w:lang w:eastAsia="ru-RU"/>
        </w:rPr>
      </w:pPr>
      <w:r w:rsidRPr="00F45B4E">
        <w:rPr>
          <w:rFonts w:ascii="Times New Roman" w:hAnsi="Times New Roman"/>
          <w:sz w:val="28"/>
          <w:szCs w:val="28"/>
          <w:lang w:eastAsia="ru-RU"/>
        </w:rPr>
        <w:t>Дуга, бывшая когда-то частью базиса, утратила свойства, присущие последнему, поскольку она не соприкасается со слизистой оболочкой, а отстоит от нее на некотором расстоянии. Дуга является связующим звеном между седлами и играет, таким образом, важную, но вспомогательную роль. Седловидная часть протеза несет на себе искусственные зубы. Число седел соответствует числу дефектов, при дефектах, открытых кзади, седла называются концевыми, при включенных дефектах - промежуточными. Дуга (</w:t>
      </w:r>
      <w:proofErr w:type="spellStart"/>
      <w:r w:rsidRPr="00F45B4E">
        <w:rPr>
          <w:rFonts w:ascii="Times New Roman" w:hAnsi="Times New Roman"/>
          <w:sz w:val="28"/>
          <w:szCs w:val="28"/>
          <w:lang w:eastAsia="ru-RU"/>
        </w:rPr>
        <w:t>бюгель</w:t>
      </w:r>
      <w:proofErr w:type="spellEnd"/>
      <w:r w:rsidRPr="00F45B4E">
        <w:rPr>
          <w:rFonts w:ascii="Times New Roman" w:hAnsi="Times New Roman"/>
          <w:sz w:val="28"/>
          <w:szCs w:val="28"/>
          <w:lang w:eastAsia="ru-RU"/>
        </w:rPr>
        <w:t xml:space="preserve">) может иметь дополнительные ответвления. Они направляются к дефектам, расположенным в переднем отделе зубного ряда. На альвеолярном отростке </w:t>
      </w:r>
      <w:proofErr w:type="spellStart"/>
      <w:r w:rsidRPr="00F45B4E">
        <w:rPr>
          <w:rFonts w:ascii="Times New Roman" w:hAnsi="Times New Roman"/>
          <w:sz w:val="28"/>
          <w:szCs w:val="28"/>
          <w:lang w:eastAsia="ru-RU"/>
        </w:rPr>
        <w:t>бюгель</w:t>
      </w:r>
      <w:proofErr w:type="spellEnd"/>
      <w:r w:rsidRPr="00F45B4E">
        <w:rPr>
          <w:rFonts w:ascii="Times New Roman" w:hAnsi="Times New Roman"/>
          <w:sz w:val="28"/>
          <w:szCs w:val="28"/>
          <w:lang w:eastAsia="ru-RU"/>
        </w:rPr>
        <w:t xml:space="preserve"> оканчивается сложным разветвлением для крепления пластмассы. Кроме перечисленных деталей дугового протеза, следует упомянуть удерживающие приспособления (</w:t>
      </w:r>
      <w:proofErr w:type="spellStart"/>
      <w:r w:rsidRPr="00F45B4E">
        <w:rPr>
          <w:rFonts w:ascii="Times New Roman" w:hAnsi="Times New Roman"/>
          <w:sz w:val="28"/>
          <w:szCs w:val="28"/>
          <w:lang w:eastAsia="ru-RU"/>
        </w:rPr>
        <w:t>кламмеры</w:t>
      </w:r>
      <w:proofErr w:type="spellEnd"/>
      <w:r w:rsidRPr="00F45B4E">
        <w:rPr>
          <w:rFonts w:ascii="Times New Roman" w:hAnsi="Times New Roman"/>
          <w:sz w:val="28"/>
          <w:szCs w:val="28"/>
          <w:lang w:eastAsia="ru-RU"/>
        </w:rPr>
        <w:t xml:space="preserve">). Все названные части, соединенные вместе, образуют каркас </w:t>
      </w:r>
      <w:proofErr w:type="spellStart"/>
      <w:r w:rsidRPr="00F45B4E">
        <w:rPr>
          <w:rFonts w:ascii="Times New Roman" w:hAnsi="Times New Roman"/>
          <w:sz w:val="28"/>
          <w:szCs w:val="28"/>
          <w:lang w:eastAsia="ru-RU"/>
        </w:rPr>
        <w:t>бюгельного</w:t>
      </w:r>
      <w:proofErr w:type="spellEnd"/>
      <w:r w:rsidRPr="00F45B4E">
        <w:rPr>
          <w:rFonts w:ascii="Times New Roman" w:hAnsi="Times New Roman"/>
          <w:sz w:val="28"/>
          <w:szCs w:val="28"/>
          <w:lang w:eastAsia="ru-RU"/>
        </w:rPr>
        <w:t xml:space="preserve"> протеза.</w:t>
      </w:r>
    </w:p>
    <w:p w:rsidR="00412691" w:rsidRPr="00F45B4E" w:rsidRDefault="00412691" w:rsidP="00412691">
      <w:pPr>
        <w:widowControl w:val="0"/>
        <w:shd w:val="clear" w:color="auto" w:fill="FFFFFF"/>
        <w:autoSpaceDE w:val="0"/>
        <w:autoSpaceDN w:val="0"/>
        <w:adjustRightInd w:val="0"/>
        <w:spacing w:after="0" w:line="240" w:lineRule="auto"/>
        <w:ind w:left="10"/>
        <w:jc w:val="both"/>
        <w:rPr>
          <w:rFonts w:ascii="Times New Roman" w:hAnsi="Times New Roman"/>
          <w:sz w:val="28"/>
          <w:szCs w:val="28"/>
          <w:lang w:eastAsia="ru-RU"/>
        </w:rPr>
      </w:pPr>
      <w:r w:rsidRPr="00F45B4E">
        <w:rPr>
          <w:rFonts w:ascii="Times New Roman" w:hAnsi="Times New Roman"/>
          <w:sz w:val="28"/>
          <w:szCs w:val="28"/>
          <w:lang w:eastAsia="ru-RU"/>
        </w:rPr>
        <w:t xml:space="preserve">Существует два способа приготовления каркасов </w:t>
      </w:r>
      <w:proofErr w:type="spellStart"/>
      <w:r w:rsidRPr="00F45B4E">
        <w:rPr>
          <w:rFonts w:ascii="Times New Roman" w:hAnsi="Times New Roman"/>
          <w:sz w:val="28"/>
          <w:szCs w:val="28"/>
          <w:lang w:eastAsia="ru-RU"/>
        </w:rPr>
        <w:t>бюгельного</w:t>
      </w:r>
      <w:proofErr w:type="spellEnd"/>
      <w:r w:rsidRPr="00F45B4E">
        <w:rPr>
          <w:rFonts w:ascii="Times New Roman" w:hAnsi="Times New Roman"/>
          <w:sz w:val="28"/>
          <w:szCs w:val="28"/>
          <w:lang w:eastAsia="ru-RU"/>
        </w:rPr>
        <w:t xml:space="preserve"> протеза. При первом способе каркас отливают по частям, при втором - целиком (цельнолитые </w:t>
      </w:r>
      <w:proofErr w:type="spellStart"/>
      <w:r w:rsidRPr="00F45B4E">
        <w:rPr>
          <w:rFonts w:ascii="Times New Roman" w:hAnsi="Times New Roman"/>
          <w:sz w:val="28"/>
          <w:szCs w:val="28"/>
          <w:lang w:eastAsia="ru-RU"/>
        </w:rPr>
        <w:lastRenderedPageBreak/>
        <w:t>бюгельные</w:t>
      </w:r>
      <w:proofErr w:type="spellEnd"/>
      <w:r w:rsidRPr="00F45B4E">
        <w:rPr>
          <w:rFonts w:ascii="Times New Roman" w:hAnsi="Times New Roman"/>
          <w:sz w:val="28"/>
          <w:szCs w:val="28"/>
          <w:lang w:eastAsia="ru-RU"/>
        </w:rPr>
        <w:t xml:space="preserve"> протезы). Последний способ наиболее ценен, но в то же время требует специальных сплавов и точного безусадочного литья.</w:t>
      </w:r>
    </w:p>
    <w:p w:rsidR="00412691" w:rsidRPr="00F45B4E" w:rsidRDefault="00412691" w:rsidP="00412691">
      <w:pPr>
        <w:widowControl w:val="0"/>
        <w:shd w:val="clear" w:color="auto" w:fill="FFFFFF"/>
        <w:autoSpaceDE w:val="0"/>
        <w:autoSpaceDN w:val="0"/>
        <w:adjustRightInd w:val="0"/>
        <w:spacing w:after="0" w:line="240" w:lineRule="auto"/>
        <w:jc w:val="center"/>
        <w:rPr>
          <w:rFonts w:ascii="Times New Roman" w:hAnsi="Times New Roman"/>
          <w:b/>
          <w:bCs/>
          <w:sz w:val="28"/>
          <w:szCs w:val="28"/>
          <w:lang w:eastAsia="ru-RU"/>
        </w:rPr>
      </w:pPr>
    </w:p>
    <w:p w:rsidR="00412691" w:rsidRPr="00F45B4E" w:rsidRDefault="00412691" w:rsidP="00412691">
      <w:pPr>
        <w:widowControl w:val="0"/>
        <w:shd w:val="clear" w:color="auto" w:fill="FFFFFF"/>
        <w:autoSpaceDE w:val="0"/>
        <w:autoSpaceDN w:val="0"/>
        <w:adjustRightInd w:val="0"/>
        <w:spacing w:after="0" w:line="240" w:lineRule="auto"/>
        <w:ind w:firstLine="720"/>
        <w:jc w:val="center"/>
        <w:rPr>
          <w:rFonts w:ascii="Times New Roman" w:hAnsi="Times New Roman"/>
          <w:sz w:val="28"/>
          <w:szCs w:val="28"/>
          <w:lang w:eastAsia="ru-RU"/>
        </w:rPr>
      </w:pPr>
      <w:r w:rsidRPr="00F45B4E">
        <w:rPr>
          <w:rFonts w:ascii="Times New Roman" w:hAnsi="Times New Roman"/>
          <w:b/>
          <w:bCs/>
          <w:sz w:val="28"/>
          <w:szCs w:val="28"/>
          <w:lang w:eastAsia="ru-RU"/>
        </w:rPr>
        <w:t xml:space="preserve">Показания и противопоказания к лечению </w:t>
      </w:r>
      <w:proofErr w:type="spellStart"/>
      <w:r w:rsidRPr="00F45B4E">
        <w:rPr>
          <w:rFonts w:ascii="Times New Roman" w:hAnsi="Times New Roman"/>
          <w:b/>
          <w:bCs/>
          <w:sz w:val="28"/>
          <w:szCs w:val="28"/>
          <w:lang w:eastAsia="ru-RU"/>
        </w:rPr>
        <w:t>бюгельными</w:t>
      </w:r>
      <w:proofErr w:type="spellEnd"/>
      <w:r w:rsidRPr="00F45B4E">
        <w:rPr>
          <w:rFonts w:ascii="Times New Roman" w:hAnsi="Times New Roman"/>
          <w:b/>
          <w:bCs/>
          <w:sz w:val="28"/>
          <w:szCs w:val="28"/>
          <w:lang w:eastAsia="ru-RU"/>
        </w:rPr>
        <w:t xml:space="preserve"> протезами</w:t>
      </w:r>
    </w:p>
    <w:p w:rsidR="00412691" w:rsidRPr="00F45B4E" w:rsidRDefault="00412691" w:rsidP="00412691">
      <w:pPr>
        <w:widowControl w:val="0"/>
        <w:shd w:val="clear" w:color="auto" w:fill="FFFFFF"/>
        <w:autoSpaceDE w:val="0"/>
        <w:autoSpaceDN w:val="0"/>
        <w:adjustRightInd w:val="0"/>
        <w:spacing w:after="0" w:line="240" w:lineRule="auto"/>
        <w:ind w:left="10"/>
        <w:jc w:val="both"/>
        <w:rPr>
          <w:rFonts w:ascii="Times New Roman" w:hAnsi="Times New Roman"/>
          <w:sz w:val="28"/>
          <w:szCs w:val="28"/>
          <w:lang w:eastAsia="ru-RU"/>
        </w:rPr>
      </w:pPr>
      <w:r w:rsidRPr="00F45B4E">
        <w:rPr>
          <w:rFonts w:ascii="Times New Roman" w:hAnsi="Times New Roman"/>
          <w:sz w:val="28"/>
          <w:szCs w:val="28"/>
          <w:lang w:eastAsia="ru-RU"/>
        </w:rPr>
        <w:t>Опирающиеся (</w:t>
      </w:r>
      <w:proofErr w:type="spellStart"/>
      <w:r w:rsidRPr="00F45B4E">
        <w:rPr>
          <w:rFonts w:ascii="Times New Roman" w:hAnsi="Times New Roman"/>
          <w:sz w:val="28"/>
          <w:szCs w:val="28"/>
          <w:lang w:eastAsia="ru-RU"/>
        </w:rPr>
        <w:t>бюгельные</w:t>
      </w:r>
      <w:proofErr w:type="spellEnd"/>
      <w:r w:rsidRPr="00F45B4E">
        <w:rPr>
          <w:rFonts w:ascii="Times New Roman" w:hAnsi="Times New Roman"/>
          <w:sz w:val="28"/>
          <w:szCs w:val="28"/>
          <w:lang w:eastAsia="ru-RU"/>
        </w:rPr>
        <w:t>) протезы применяют вместо пластиночных в основном при трех видах дефектов зубного ряда:</w:t>
      </w:r>
    </w:p>
    <w:p w:rsidR="00412691" w:rsidRPr="00F45B4E" w:rsidRDefault="00412691" w:rsidP="00412691">
      <w:pPr>
        <w:widowControl w:val="0"/>
        <w:numPr>
          <w:ilvl w:val="0"/>
          <w:numId w:val="9"/>
        </w:numPr>
        <w:shd w:val="clear" w:color="auto" w:fill="FFFFFF"/>
        <w:tabs>
          <w:tab w:val="left" w:pos="250"/>
        </w:tabs>
        <w:autoSpaceDE w:val="0"/>
        <w:autoSpaceDN w:val="0"/>
        <w:adjustRightInd w:val="0"/>
        <w:spacing w:after="0" w:line="240" w:lineRule="auto"/>
        <w:jc w:val="both"/>
        <w:rPr>
          <w:rFonts w:ascii="Times New Roman" w:hAnsi="Times New Roman"/>
          <w:spacing w:val="-20"/>
          <w:sz w:val="28"/>
          <w:szCs w:val="28"/>
          <w:lang w:eastAsia="ru-RU"/>
        </w:rPr>
      </w:pPr>
      <w:r w:rsidRPr="00F45B4E">
        <w:rPr>
          <w:rFonts w:ascii="Times New Roman" w:hAnsi="Times New Roman"/>
          <w:sz w:val="28"/>
          <w:szCs w:val="28"/>
          <w:lang w:eastAsia="ru-RU"/>
        </w:rPr>
        <w:t>Односторонний дефект зубного ряда при отсутствии дистальной опоры (2 класс по Кеннеди)</w:t>
      </w:r>
    </w:p>
    <w:p w:rsidR="00412691" w:rsidRPr="00F45B4E" w:rsidRDefault="00412691" w:rsidP="00412691">
      <w:pPr>
        <w:widowControl w:val="0"/>
        <w:numPr>
          <w:ilvl w:val="0"/>
          <w:numId w:val="9"/>
        </w:numPr>
        <w:shd w:val="clear" w:color="auto" w:fill="FFFFFF"/>
        <w:tabs>
          <w:tab w:val="left" w:pos="250"/>
        </w:tabs>
        <w:autoSpaceDE w:val="0"/>
        <w:autoSpaceDN w:val="0"/>
        <w:adjustRightInd w:val="0"/>
        <w:spacing w:after="0" w:line="240" w:lineRule="auto"/>
        <w:ind w:right="5"/>
        <w:jc w:val="both"/>
        <w:rPr>
          <w:rFonts w:ascii="Times New Roman" w:hAnsi="Times New Roman"/>
          <w:spacing w:val="-12"/>
          <w:sz w:val="28"/>
          <w:szCs w:val="28"/>
          <w:lang w:eastAsia="ru-RU"/>
        </w:rPr>
      </w:pPr>
      <w:r w:rsidRPr="00F45B4E">
        <w:rPr>
          <w:rFonts w:ascii="Times New Roman" w:hAnsi="Times New Roman"/>
          <w:sz w:val="28"/>
          <w:szCs w:val="28"/>
          <w:lang w:eastAsia="ru-RU"/>
        </w:rPr>
        <w:t>Двусторонний дефект с дистальной опорой с одной стороны (1 класс 3 подкласс по Кеннеди)</w:t>
      </w:r>
    </w:p>
    <w:p w:rsidR="00412691" w:rsidRPr="00F45B4E" w:rsidRDefault="00412691" w:rsidP="00412691">
      <w:pPr>
        <w:widowControl w:val="0"/>
        <w:numPr>
          <w:ilvl w:val="0"/>
          <w:numId w:val="9"/>
        </w:numPr>
        <w:shd w:val="clear" w:color="auto" w:fill="FFFFFF"/>
        <w:tabs>
          <w:tab w:val="left" w:pos="250"/>
        </w:tabs>
        <w:autoSpaceDE w:val="0"/>
        <w:autoSpaceDN w:val="0"/>
        <w:adjustRightInd w:val="0"/>
        <w:spacing w:after="0" w:line="240" w:lineRule="auto"/>
        <w:rPr>
          <w:rFonts w:ascii="Times New Roman" w:hAnsi="Times New Roman"/>
          <w:spacing w:val="-13"/>
          <w:sz w:val="28"/>
          <w:szCs w:val="28"/>
          <w:lang w:eastAsia="ru-RU"/>
        </w:rPr>
      </w:pPr>
      <w:r w:rsidRPr="00F45B4E">
        <w:rPr>
          <w:rFonts w:ascii="Times New Roman" w:hAnsi="Times New Roman"/>
          <w:sz w:val="28"/>
          <w:szCs w:val="28"/>
          <w:lang w:eastAsia="ru-RU"/>
        </w:rPr>
        <w:t>Двусторонний дефект без дистальных опор (1 класс по Кеннеди)</w:t>
      </w:r>
    </w:p>
    <w:p w:rsidR="00412691" w:rsidRPr="00F45B4E" w:rsidRDefault="00412691" w:rsidP="00412691">
      <w:pPr>
        <w:widowControl w:val="0"/>
        <w:shd w:val="clear" w:color="auto" w:fill="FFFFFF"/>
        <w:autoSpaceDE w:val="0"/>
        <w:autoSpaceDN w:val="0"/>
        <w:adjustRightInd w:val="0"/>
        <w:spacing w:after="0" w:line="240" w:lineRule="auto"/>
        <w:ind w:left="10"/>
        <w:jc w:val="both"/>
        <w:rPr>
          <w:rFonts w:ascii="Times New Roman" w:hAnsi="Times New Roman"/>
          <w:sz w:val="28"/>
          <w:szCs w:val="28"/>
          <w:lang w:eastAsia="ru-RU"/>
        </w:rPr>
      </w:pPr>
      <w:r w:rsidRPr="00F45B4E">
        <w:rPr>
          <w:rFonts w:ascii="Times New Roman" w:hAnsi="Times New Roman"/>
          <w:sz w:val="28"/>
          <w:szCs w:val="28"/>
          <w:lang w:eastAsia="ru-RU"/>
        </w:rPr>
        <w:t xml:space="preserve">Остальные дефекты зубного ряда по классификации Кеннеди устраняются при помощи </w:t>
      </w:r>
      <w:proofErr w:type="spellStart"/>
      <w:r w:rsidRPr="00F45B4E">
        <w:rPr>
          <w:rFonts w:ascii="Times New Roman" w:hAnsi="Times New Roman"/>
          <w:sz w:val="28"/>
          <w:szCs w:val="28"/>
          <w:lang w:eastAsia="ru-RU"/>
        </w:rPr>
        <w:t>бюгельных</w:t>
      </w:r>
      <w:proofErr w:type="spellEnd"/>
      <w:r w:rsidRPr="00F45B4E">
        <w:rPr>
          <w:rFonts w:ascii="Times New Roman" w:hAnsi="Times New Roman"/>
          <w:sz w:val="28"/>
          <w:szCs w:val="28"/>
          <w:lang w:eastAsia="ru-RU"/>
        </w:rPr>
        <w:t xml:space="preserve"> протезов по клиническим показаниям в индивидуальном порядке.</w:t>
      </w:r>
    </w:p>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Перечень практических навыков: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12691" w:rsidRPr="00F137EF" w:rsidTr="00412691">
        <w:tc>
          <w:tcPr>
            <w:tcW w:w="2732" w:type="dxa"/>
            <w:shd w:val="clear" w:color="auto" w:fill="auto"/>
          </w:tcPr>
          <w:p w:rsidR="00412691" w:rsidRPr="00F137EF" w:rsidRDefault="00412691" w:rsidP="00412691">
            <w:pPr>
              <w:jc w:val="both"/>
              <w:rPr>
                <w:rFonts w:eastAsia="Batang"/>
                <w:lang w:eastAsia="ko-KR"/>
              </w:rPr>
            </w:pPr>
            <w:r w:rsidRPr="00F137EF">
              <w:rPr>
                <w:rFonts w:eastAsia="Batang"/>
                <w:lang w:eastAsia="ko-KR"/>
              </w:rPr>
              <w:t>Ведение документации в ортопедическом отделении</w:t>
            </w:r>
          </w:p>
        </w:tc>
      </w:tr>
      <w:tr w:rsidR="00412691" w:rsidRPr="00F137EF" w:rsidTr="00412691">
        <w:tc>
          <w:tcPr>
            <w:tcW w:w="2732" w:type="dxa"/>
            <w:shd w:val="clear" w:color="auto" w:fill="auto"/>
          </w:tcPr>
          <w:p w:rsidR="00412691" w:rsidRPr="00F137EF" w:rsidRDefault="00412691" w:rsidP="00412691">
            <w:pPr>
              <w:jc w:val="both"/>
              <w:rPr>
                <w:rFonts w:eastAsia="Batang"/>
                <w:lang w:eastAsia="ko-KR"/>
              </w:rPr>
            </w:pPr>
            <w:r>
              <w:rPr>
                <w:rFonts w:eastAsia="Batang"/>
                <w:lang w:eastAsia="ko-KR"/>
              </w:rPr>
              <w:t xml:space="preserve">Определение типа дефекта зубных рядов  </w:t>
            </w:r>
          </w:p>
        </w:tc>
      </w:tr>
      <w:tr w:rsidR="00412691" w:rsidRPr="00F137EF" w:rsidTr="00412691">
        <w:tc>
          <w:tcPr>
            <w:tcW w:w="2732" w:type="dxa"/>
            <w:shd w:val="clear" w:color="auto" w:fill="auto"/>
          </w:tcPr>
          <w:p w:rsidR="00412691" w:rsidRPr="00F137EF" w:rsidRDefault="00412691" w:rsidP="00412691">
            <w:pPr>
              <w:jc w:val="both"/>
              <w:rPr>
                <w:rFonts w:eastAsia="Batang"/>
                <w:lang w:eastAsia="ko-KR"/>
              </w:rPr>
            </w:pPr>
            <w:r>
              <w:rPr>
                <w:rFonts w:eastAsia="Batang"/>
                <w:lang w:eastAsia="ko-KR"/>
              </w:rPr>
              <w:t>Особенности обследования пациента с частичным отсутствием зубов</w:t>
            </w:r>
          </w:p>
        </w:tc>
      </w:tr>
      <w:tr w:rsidR="00412691" w:rsidRPr="00F137EF" w:rsidTr="00412691">
        <w:tc>
          <w:tcPr>
            <w:tcW w:w="2732" w:type="dxa"/>
            <w:shd w:val="clear" w:color="auto" w:fill="auto"/>
          </w:tcPr>
          <w:p w:rsidR="00412691" w:rsidRPr="00F137EF" w:rsidRDefault="00412691" w:rsidP="00412691">
            <w:pPr>
              <w:jc w:val="both"/>
              <w:rPr>
                <w:rFonts w:eastAsia="Batang"/>
                <w:lang w:eastAsia="ko-KR"/>
              </w:rPr>
            </w:pPr>
            <w:r w:rsidRPr="00F137EF">
              <w:rPr>
                <w:rFonts w:eastAsia="Batang"/>
                <w:lang w:eastAsia="ko-KR"/>
              </w:rPr>
              <w:t>Формулирование диагноза</w:t>
            </w:r>
          </w:p>
        </w:tc>
      </w:tr>
    </w:tbl>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Pr="00F45B4E" w:rsidRDefault="00412691" w:rsidP="00412691">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r w:rsidRPr="00F45B4E">
        <w:rPr>
          <w:rFonts w:ascii="Times New Roman" w:hAnsi="Times New Roman"/>
          <w:b/>
          <w:bCs/>
          <w:sz w:val="28"/>
          <w:szCs w:val="28"/>
          <w:lang w:eastAsia="ru-RU"/>
        </w:rPr>
        <w:t>Контрольные вопросы:</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1. Классификации хронического пародонтита.</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2. Клиника, диагностика и комплексное лечение заболеваний пародонта.</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 xml:space="preserve">3. </w:t>
      </w:r>
      <w:proofErr w:type="spellStart"/>
      <w:r w:rsidRPr="00F45B4E">
        <w:rPr>
          <w:rFonts w:ascii="Times New Roman" w:hAnsi="Times New Roman"/>
          <w:sz w:val="28"/>
          <w:szCs w:val="28"/>
        </w:rPr>
        <w:t>Бюгельный</w:t>
      </w:r>
      <w:proofErr w:type="spellEnd"/>
      <w:r w:rsidRPr="00F45B4E">
        <w:rPr>
          <w:rFonts w:ascii="Times New Roman" w:hAnsi="Times New Roman"/>
          <w:sz w:val="28"/>
          <w:szCs w:val="28"/>
        </w:rPr>
        <w:t xml:space="preserve"> протез - определение, его конструктивные элементы.</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 xml:space="preserve">4. Показания к использованию </w:t>
      </w:r>
      <w:proofErr w:type="spellStart"/>
      <w:r w:rsidRPr="00F45B4E">
        <w:rPr>
          <w:rFonts w:ascii="Times New Roman" w:hAnsi="Times New Roman"/>
          <w:sz w:val="28"/>
          <w:szCs w:val="28"/>
        </w:rPr>
        <w:t>бюгельных</w:t>
      </w:r>
      <w:proofErr w:type="spellEnd"/>
      <w:r w:rsidRPr="00F45B4E">
        <w:rPr>
          <w:rFonts w:ascii="Times New Roman" w:hAnsi="Times New Roman"/>
          <w:sz w:val="28"/>
          <w:szCs w:val="28"/>
        </w:rPr>
        <w:t xml:space="preserve"> протезов.</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5. Классификации дефектов зубных рядов.</w:t>
      </w:r>
    </w:p>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 xml:space="preserve">Условия проведения занятия: </w:t>
      </w:r>
    </w:p>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Pr="00F45B4E" w:rsidRDefault="00412691" w:rsidP="00412691">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Метод проведения: </w:t>
      </w:r>
      <w:r w:rsidRPr="00F45B4E">
        <w:rPr>
          <w:rFonts w:ascii="Times New Roman" w:hAnsi="Times New Roman"/>
          <w:sz w:val="28"/>
          <w:szCs w:val="28"/>
          <w:lang w:eastAsia="ru-RU"/>
        </w:rPr>
        <w:t>групповое практическое занятие в клинике</w:t>
      </w:r>
    </w:p>
    <w:p w:rsidR="00412691" w:rsidRPr="00F45B4E" w:rsidRDefault="00412691" w:rsidP="00412691">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Место проведения: </w:t>
      </w:r>
      <w:proofErr w:type="spellStart"/>
      <w:r>
        <w:rPr>
          <w:rFonts w:ascii="Times New Roman" w:hAnsi="Times New Roman"/>
          <w:sz w:val="28"/>
          <w:szCs w:val="28"/>
          <w:lang w:eastAsia="ru-RU"/>
        </w:rPr>
        <w:t>симуляционный</w:t>
      </w:r>
      <w:proofErr w:type="spellEnd"/>
      <w:r>
        <w:rPr>
          <w:rFonts w:ascii="Times New Roman" w:hAnsi="Times New Roman"/>
          <w:sz w:val="28"/>
          <w:szCs w:val="28"/>
          <w:lang w:eastAsia="ru-RU"/>
        </w:rPr>
        <w:t xml:space="preserve"> центр, ауд. 200</w:t>
      </w:r>
    </w:p>
    <w:p w:rsidR="00412691" w:rsidRPr="00F45B4E" w:rsidRDefault="00412691" w:rsidP="00412691">
      <w:pPr>
        <w:widowControl w:val="0"/>
        <w:shd w:val="clear" w:color="auto" w:fill="FFFFFF"/>
        <w:autoSpaceDE w:val="0"/>
        <w:autoSpaceDN w:val="0"/>
        <w:adjustRightInd w:val="0"/>
        <w:spacing w:after="0" w:line="240" w:lineRule="auto"/>
        <w:ind w:left="29"/>
        <w:jc w:val="both"/>
        <w:rPr>
          <w:rFonts w:ascii="Times New Roman" w:hAnsi="Times New Roman"/>
          <w:sz w:val="28"/>
          <w:szCs w:val="28"/>
          <w:lang w:eastAsia="ru-RU"/>
        </w:rPr>
      </w:pPr>
      <w:r w:rsidRPr="00F45B4E">
        <w:rPr>
          <w:rFonts w:ascii="Times New Roman" w:hAnsi="Times New Roman"/>
          <w:b/>
          <w:bCs/>
          <w:sz w:val="28"/>
          <w:szCs w:val="28"/>
          <w:lang w:eastAsia="ru-RU"/>
        </w:rPr>
        <w:t xml:space="preserve">Материальное оснащение: </w:t>
      </w:r>
      <w:r w:rsidRPr="00F45B4E">
        <w:rPr>
          <w:rFonts w:ascii="Times New Roman" w:hAnsi="Times New Roman"/>
          <w:sz w:val="28"/>
          <w:szCs w:val="28"/>
          <w:lang w:eastAsia="ru-RU"/>
        </w:rPr>
        <w:t xml:space="preserve">набор инструментов для обследования пациентов, стоматологическая установка, плакаты, стенды, ситуационные задачи, истории болезни, фантомы с </w:t>
      </w:r>
      <w:proofErr w:type="spellStart"/>
      <w:r w:rsidRPr="00F45B4E">
        <w:rPr>
          <w:rFonts w:ascii="Times New Roman" w:hAnsi="Times New Roman"/>
          <w:sz w:val="28"/>
          <w:szCs w:val="28"/>
          <w:lang w:eastAsia="ru-RU"/>
        </w:rPr>
        <w:t>бюгельными</w:t>
      </w:r>
      <w:proofErr w:type="spellEnd"/>
      <w:r w:rsidRPr="00F45B4E">
        <w:rPr>
          <w:rFonts w:ascii="Times New Roman" w:hAnsi="Times New Roman"/>
          <w:sz w:val="28"/>
          <w:szCs w:val="28"/>
          <w:lang w:eastAsia="ru-RU"/>
        </w:rPr>
        <w:t xml:space="preserve"> протезами</w:t>
      </w:r>
    </w:p>
    <w:p w:rsidR="00412691" w:rsidRDefault="00412691" w:rsidP="00693140">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p>
    <w:p w:rsidR="006233CC" w:rsidRDefault="006233CC" w:rsidP="006233CC">
      <w:pPr>
        <w:spacing w:after="0" w:line="240" w:lineRule="auto"/>
        <w:rPr>
          <w:rFonts w:ascii="Times New Roman" w:eastAsia="Times New Roman" w:hAnsi="Times New Roman"/>
          <w:color w:val="000000"/>
          <w:sz w:val="24"/>
          <w:szCs w:val="24"/>
          <w:shd w:val="clear" w:color="auto" w:fill="FFFFFF"/>
          <w:lang w:eastAsia="ru-RU"/>
        </w:rPr>
      </w:pPr>
    </w:p>
    <w:tbl>
      <w:tblPr>
        <w:tblW w:w="10080" w:type="dxa"/>
        <w:tblInd w:w="-45" w:type="dxa"/>
        <w:tblCellMar>
          <w:left w:w="0" w:type="dxa"/>
          <w:right w:w="0" w:type="dxa"/>
        </w:tblCellMar>
        <w:tblLook w:val="04A0" w:firstRow="1" w:lastRow="0" w:firstColumn="1" w:lastColumn="0" w:noHBand="0" w:noVBand="1"/>
      </w:tblPr>
      <w:tblGrid>
        <w:gridCol w:w="45"/>
        <w:gridCol w:w="623"/>
        <w:gridCol w:w="63"/>
        <w:gridCol w:w="2061"/>
        <w:gridCol w:w="1882"/>
        <w:gridCol w:w="79"/>
        <w:gridCol w:w="3153"/>
        <w:gridCol w:w="477"/>
        <w:gridCol w:w="1652"/>
        <w:gridCol w:w="45"/>
      </w:tblGrid>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Основная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lastRenderedPageBreak/>
              <w:t>Л1.1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w:t>
            </w: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Бычков В. А., Аль- Хаким А.</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 для студентов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М.: </w:t>
            </w:r>
            <w:proofErr w:type="spellStart"/>
            <w:r>
              <w:rPr>
                <w:rFonts w:ascii="Times New Roman" w:hAnsi="Times New Roman"/>
                <w:color w:val="000000"/>
                <w:sz w:val="24"/>
                <w:szCs w:val="24"/>
              </w:rPr>
              <w:t>МЕДпресс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информ</w:t>
            </w:r>
            <w:proofErr w:type="spellEnd"/>
            <w:r>
              <w:rPr>
                <w:rFonts w:ascii="Times New Roman" w:hAnsi="Times New Roman"/>
                <w:color w:val="000000"/>
                <w:sz w:val="24"/>
                <w:szCs w:val="24"/>
              </w:rPr>
              <w:t>, 2011, 512</w:t>
            </w:r>
          </w:p>
        </w:tc>
      </w:tr>
      <w:tr w:rsidR="00CD5590" w:rsidTr="00547373">
        <w:trPr>
          <w:gridBefore w:val="1"/>
          <w:gridAfter w:val="1"/>
          <w:wBefore w:w="45" w:type="dxa"/>
          <w:wAfter w:w="45" w:type="dxa"/>
          <w:trHeight w:hRule="exact" w:val="100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Лебеденко И. Ю., </w:t>
            </w:r>
            <w:proofErr w:type="spellStart"/>
            <w:r>
              <w:rPr>
                <w:rFonts w:ascii="Times New Roman" w:hAnsi="Times New Roman"/>
                <w:color w:val="000000"/>
                <w:sz w:val="24"/>
                <w:szCs w:val="24"/>
              </w:rPr>
              <w:t>Каливраджиян</w:t>
            </w:r>
            <w:proofErr w:type="spellEnd"/>
            <w:r>
              <w:rPr>
                <w:rFonts w:ascii="Times New Roman" w:hAnsi="Times New Roman"/>
                <w:color w:val="000000"/>
                <w:sz w:val="24"/>
                <w:szCs w:val="24"/>
              </w:rPr>
              <w:t xml:space="preserve"> Э. С.</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2014, 640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6.1.2. Дополнительная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Ибрагимова Т. 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2010, 208</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Н., </w:t>
            </w:r>
            <w:proofErr w:type="spellStart"/>
            <w:r>
              <w:rPr>
                <w:rFonts w:ascii="Times New Roman" w:hAnsi="Times New Roman"/>
                <w:color w:val="000000"/>
                <w:sz w:val="24"/>
                <w:szCs w:val="24"/>
              </w:rPr>
              <w:t>Гелетин</w:t>
            </w:r>
            <w:proofErr w:type="spellEnd"/>
            <w:r>
              <w:rPr>
                <w:rFonts w:ascii="Times New Roman" w:hAnsi="Times New Roman"/>
                <w:color w:val="000000"/>
                <w:sz w:val="24"/>
                <w:szCs w:val="24"/>
              </w:rPr>
              <w:t xml:space="preserve"> П. Н.</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Избирательное </w:t>
            </w:r>
            <w:proofErr w:type="spellStart"/>
            <w:r>
              <w:rPr>
                <w:rFonts w:ascii="Times New Roman" w:hAnsi="Times New Roman"/>
                <w:color w:val="000000"/>
                <w:sz w:val="24"/>
                <w:szCs w:val="24"/>
              </w:rPr>
              <w:t>пришлифовывание</w:t>
            </w:r>
            <w:proofErr w:type="spellEnd"/>
            <w:r>
              <w:rPr>
                <w:rFonts w:ascii="Times New Roman" w:hAnsi="Times New Roman"/>
                <w:color w:val="000000"/>
                <w:sz w:val="24"/>
                <w:szCs w:val="24"/>
              </w:rPr>
              <w:t xml:space="preserve"> зубов: монография</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Смоленск, 2010, 160</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Л2.3</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Грохотов И. О., Никулин Д. Д.</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Адаптация к съемным зубным ортопедическим конструкциям и пути ее оптимизации: учеб. </w:t>
            </w:r>
            <w:proofErr w:type="spellStart"/>
            <w:r>
              <w:rPr>
                <w:rFonts w:ascii="Times New Roman" w:hAnsi="Times New Roman"/>
                <w:color w:val="000000"/>
                <w:sz w:val="24"/>
                <w:szCs w:val="24"/>
              </w:rPr>
              <w:t>пособ</w:t>
            </w:r>
            <w:proofErr w:type="spellEnd"/>
            <w:r>
              <w:rPr>
                <w:rFonts w:ascii="Times New Roman" w:hAnsi="Times New Roman"/>
                <w:color w:val="000000"/>
                <w:sz w:val="24"/>
                <w:szCs w:val="24"/>
              </w:rPr>
              <w:t xml:space="preserve">.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фак.</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ГБОУ ВПО АГМУ Минздрава России, 2014, 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6.1.3. Методические издания</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543"/>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Л3.1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Дементьева Е. А., Грохотов И. О.</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ФГБОУ ВО АГМУ Минздрава России, 2017, 16</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6.2. Перечень ресурсов информационно-телекоммуникационной сети "Интернет"</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Э1</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 / под ред. Т. И. Ибрагимова. - М.: ГЭОТАР - Медиа, 2010. - 208 с.</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http://www.studentlibrary.ru/book/ISBN9785970416 549.html</w:t>
            </w:r>
          </w:p>
        </w:tc>
      </w:tr>
      <w:tr w:rsidR="00CD5590" w:rsidRPr="00547373" w:rsidTr="00547373">
        <w:trPr>
          <w:gridBefore w:val="1"/>
          <w:gridAfter w:val="1"/>
          <w:wBefore w:w="45" w:type="dxa"/>
          <w:wAfter w:w="45" w:type="dxa"/>
          <w:trHeight w:hRule="exact" w:val="201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Э2</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Зубопротезная техника [Электронный ресурс] / Арутюнов </w:t>
            </w:r>
            <w:proofErr w:type="gramStart"/>
            <w:r>
              <w:rPr>
                <w:rFonts w:ascii="Times New Roman" w:hAnsi="Times New Roman"/>
                <w:color w:val="000000"/>
                <w:sz w:val="24"/>
                <w:szCs w:val="24"/>
              </w:rPr>
              <w:t>С.Д.</w:t>
            </w:r>
            <w:proofErr w:type="gramEnd"/>
            <w:r>
              <w:rPr>
                <w:rFonts w:ascii="Times New Roman" w:hAnsi="Times New Roman"/>
                <w:color w:val="000000"/>
                <w:sz w:val="24"/>
                <w:szCs w:val="24"/>
              </w:rPr>
              <w:t xml:space="preserve">, Булгакова Д.М., Гришкина М.Г. Под ред. </w:t>
            </w:r>
            <w:proofErr w:type="gramStart"/>
            <w:r>
              <w:rPr>
                <w:rFonts w:ascii="Times New Roman" w:hAnsi="Times New Roman"/>
                <w:color w:val="000000"/>
                <w:sz w:val="24"/>
                <w:szCs w:val="24"/>
              </w:rPr>
              <w:t>М.М.</w:t>
            </w:r>
            <w:proofErr w:type="gramEnd"/>
            <w:r>
              <w:rPr>
                <w:rFonts w:ascii="Times New Roman" w:hAnsi="Times New Roman"/>
                <w:color w:val="000000"/>
                <w:sz w:val="24"/>
                <w:szCs w:val="24"/>
              </w:rPr>
              <w:t xml:space="preserve"> Расулова, Т.И. Ибрагимова, И.Ю. Лебеденко - 2-е изд., </w:t>
            </w:r>
            <w:proofErr w:type="spellStart"/>
            <w:r>
              <w:rPr>
                <w:rFonts w:ascii="Times New Roman" w:hAnsi="Times New Roman"/>
                <w:color w:val="000000"/>
                <w:sz w:val="24"/>
                <w:szCs w:val="24"/>
              </w:rPr>
              <w:t>испр</w:t>
            </w:r>
            <w:proofErr w:type="spellEnd"/>
            <w:r>
              <w:rPr>
                <w:rFonts w:ascii="Times New Roman" w:hAnsi="Times New Roman"/>
                <w:color w:val="000000"/>
                <w:sz w:val="24"/>
                <w:szCs w:val="24"/>
              </w:rPr>
              <w:t>. и доп. - М.: ГЭОТАР-Медиа, 2013.</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http://www.studentlibrary.ru/book/ISBN9785970424 094.html</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Э3</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Ортопедическая стоматология: учебник / под ред. И. Ю. Лебеденко, Э. С. </w:t>
            </w:r>
            <w:proofErr w:type="spellStart"/>
            <w:r>
              <w:rPr>
                <w:rFonts w:ascii="Times New Roman" w:hAnsi="Times New Roman"/>
                <w:color w:val="000000"/>
                <w:sz w:val="24"/>
                <w:szCs w:val="24"/>
              </w:rPr>
              <w:t>Каливраджияна</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2014.</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http://www.studentlibrary.ru/book/ISBN9785970427 798.html</w:t>
            </w:r>
          </w:p>
        </w:tc>
      </w:tr>
      <w:tr w:rsidR="00CD5590" w:rsidRPr="00547373" w:rsidTr="00547373">
        <w:trPr>
          <w:trHeight w:hRule="exact" w:val="2625"/>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lastRenderedPageBreak/>
              <w:t>Э4</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Составление карты стоматологического больного на кафедре ортопедической стоматологии: метод. указ.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xml:space="preserve">. факт-та, врачей-ординаторов / О. В. </w:t>
            </w: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А.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Е. А. Дементьева и др.-Барнаул: ФГБОУ ВО «Алтайский государственный медицинский университет» Минздрава России, 2017.- 16c.</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 xml:space="preserve">http://www.agmu.ru/biblioteka/yelektronnaia- </w:t>
            </w:r>
            <w:proofErr w:type="spellStart"/>
            <w:r w:rsidRPr="00CD5590">
              <w:rPr>
                <w:rFonts w:ascii="Times New Roman" w:hAnsi="Times New Roman"/>
                <w:color w:val="000000"/>
                <w:sz w:val="24"/>
                <w:szCs w:val="24"/>
                <w:lang w:val="en-US"/>
              </w:rPr>
              <w:t>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yelektronnaia-biblioteka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sostavlenie-karty</w:t>
            </w:r>
            <w:proofErr w:type="spellEnd"/>
            <w:r w:rsidRPr="00CD5590">
              <w:rPr>
                <w:rFonts w:ascii="Times New Roman" w:hAnsi="Times New Roman"/>
                <w:color w:val="000000"/>
                <w:sz w:val="24"/>
                <w:szCs w:val="24"/>
                <w:lang w:val="en-US"/>
              </w:rPr>
              <w:t xml:space="preserve"> -</w:t>
            </w:r>
            <w:proofErr w:type="spellStart"/>
            <w:r w:rsidRPr="00CD5590">
              <w:rPr>
                <w:rFonts w:ascii="Times New Roman" w:hAnsi="Times New Roman"/>
                <w:color w:val="000000"/>
                <w:sz w:val="24"/>
                <w:szCs w:val="24"/>
                <w:lang w:val="en-US"/>
              </w:rPr>
              <w:t>stomatologicheskogo-bolnogo-na-kafedre</w:t>
            </w:r>
            <w:proofErr w:type="spellEnd"/>
            <w:r w:rsidRPr="00CD5590">
              <w:rPr>
                <w:rFonts w:ascii="Times New Roman" w:hAnsi="Times New Roman"/>
                <w:color w:val="000000"/>
                <w:sz w:val="24"/>
                <w:szCs w:val="24"/>
                <w:lang w:val="en-US"/>
              </w:rPr>
              <w:t>/</w:t>
            </w:r>
          </w:p>
        </w:tc>
      </w:tr>
      <w:tr w:rsidR="00CD5590" w:rsidTr="00547373">
        <w:trPr>
          <w:trHeight w:hRule="exact" w:val="100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Э5</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для преподавателей по проведению практических занятий</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На кафедре</w:t>
            </w:r>
          </w:p>
        </w:tc>
      </w:tr>
      <w:tr w:rsidR="00CD5590" w:rsidTr="00547373">
        <w:trPr>
          <w:trHeight w:hRule="exact" w:val="118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Э6</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по подготовке к практическим занятиям</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127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Э7</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на практических занятиях по освоению практических навыков</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555"/>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6.3 Перечень лицензионного и свободно распространяемого программного обеспечения, лицензионных электронно-библиотечных систем</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6.3.1</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Платформа дистанционного обучения </w:t>
            </w:r>
            <w:proofErr w:type="spellStart"/>
            <w:r>
              <w:rPr>
                <w:rFonts w:ascii="Times New Roman" w:hAnsi="Times New Roman"/>
                <w:color w:val="000000"/>
                <w:sz w:val="24"/>
                <w:szCs w:val="24"/>
              </w:rPr>
              <w:t>Moodle</w:t>
            </w:r>
            <w:proofErr w:type="spellEnd"/>
          </w:p>
        </w:tc>
      </w:tr>
      <w:tr w:rsidR="00CD5590" w:rsidTr="00547373">
        <w:trPr>
          <w:trHeight w:hRule="exact" w:val="61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6.3.2</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Подписка Электронно-библиотечная система «Консультант студента. Студенческая электронная библиотека» (ЭБС КС)</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6.3.3</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Операционная система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Windows</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6.3.4</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Офисный пакет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Office</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6.3.5</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АГМУ (ЭБ)</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6.3.6</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Библиотечная система «Ирбис64»</w:t>
            </w:r>
          </w:p>
        </w:tc>
      </w:tr>
      <w:tr w:rsidR="00CD5590" w:rsidTr="00547373">
        <w:trPr>
          <w:trHeight w:hRule="exact" w:val="277"/>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6.4 Перечень профессиональных баз данных и информационных справочных систем</w:t>
            </w:r>
          </w:p>
        </w:tc>
      </w:tr>
      <w:tr w:rsidR="00CD5590" w:rsidTr="00547373">
        <w:trPr>
          <w:trHeight w:hRule="exact" w:val="5398"/>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lastRenderedPageBreak/>
              <w:t xml:space="preserve">Клинические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 Утверждены на Совете </w:t>
            </w:r>
            <w:proofErr w:type="spellStart"/>
            <w:r>
              <w:rPr>
                <w:rFonts w:ascii="Times New Roman" w:hAnsi="Times New Roman"/>
                <w:color w:val="000000"/>
                <w:sz w:val="24"/>
                <w:szCs w:val="24"/>
              </w:rPr>
              <w:t>СтАР</w:t>
            </w:r>
            <w:proofErr w:type="spellEnd"/>
            <w:r>
              <w:rPr>
                <w:rFonts w:ascii="Times New Roman" w:hAnsi="Times New Roman"/>
                <w:color w:val="000000"/>
                <w:sz w:val="24"/>
                <w:szCs w:val="24"/>
              </w:rPr>
              <w:t xml:space="preserve"> 30.09.2014</w:t>
            </w:r>
          </w:p>
          <w:p w:rsidR="00CD5590" w:rsidRDefault="00CD5590" w:rsidP="00547373">
            <w:pPr>
              <w:spacing w:after="0" w:line="240" w:lineRule="auto"/>
              <w:rPr>
                <w:sz w:val="24"/>
                <w:szCs w:val="24"/>
              </w:rPr>
            </w:pPr>
            <w:r>
              <w:rPr>
                <w:rFonts w:ascii="Times New Roman" w:hAnsi="Times New Roman"/>
                <w:color w:val="000000"/>
                <w:sz w:val="24"/>
                <w:szCs w:val="24"/>
              </w:rPr>
              <w:t xml:space="preserve">https://elestom.ru/recommends/rules/klinicheskie-rekomendatsii-protokoly-lecheniya-pri-diagnoze- </w:t>
            </w:r>
            <w:proofErr w:type="spellStart"/>
            <w:r>
              <w:rPr>
                <w:rFonts w:ascii="Times New Roman" w:hAnsi="Times New Roman"/>
                <w:color w:val="000000"/>
                <w:sz w:val="24"/>
                <w:szCs w:val="24"/>
              </w:rPr>
              <w:t>chastichnoe-otsutstvie-zubov.php</w:t>
            </w:r>
            <w:proofErr w:type="spellEnd"/>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Информационный стоматологический сайт </w:t>
            </w:r>
            <w:proofErr w:type="spellStart"/>
            <w:r>
              <w:rPr>
                <w:rFonts w:ascii="Times New Roman" w:hAnsi="Times New Roman"/>
                <w:color w:val="000000"/>
                <w:sz w:val="24"/>
                <w:szCs w:val="24"/>
              </w:rPr>
              <w:t>Dental-Revue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http://www.dental-revue.ru/index.php?page=01</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Портал для стоматологов</w:t>
            </w:r>
          </w:p>
          <w:p w:rsidR="00CD5590" w:rsidRDefault="00CD5590" w:rsidP="00547373">
            <w:pPr>
              <w:spacing w:after="0" w:line="240" w:lineRule="auto"/>
              <w:rPr>
                <w:sz w:val="24"/>
                <w:szCs w:val="24"/>
              </w:rPr>
            </w:pPr>
            <w:r>
              <w:rPr>
                <w:rFonts w:ascii="Times New Roman" w:hAnsi="Times New Roman"/>
                <w:color w:val="000000"/>
                <w:sz w:val="24"/>
                <w:szCs w:val="24"/>
              </w:rPr>
              <w:t>https://stomweb.ru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Профессиональный стоматологический интернет – журнал «</w:t>
            </w:r>
            <w:proofErr w:type="spellStart"/>
            <w:r>
              <w:rPr>
                <w:rFonts w:ascii="Times New Roman" w:hAnsi="Times New Roman"/>
                <w:color w:val="000000"/>
                <w:sz w:val="24"/>
                <w:szCs w:val="24"/>
              </w:rPr>
              <w:t>Dental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Magazine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http://dentalmagazine.ru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Алтайского государственного медицинского университета» - http://lib.agmu.ru/biblioteka</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Медицинская библиотека </w:t>
            </w:r>
            <w:proofErr w:type="spellStart"/>
            <w:r>
              <w:rPr>
                <w:rFonts w:ascii="Times New Roman" w:hAnsi="Times New Roman"/>
                <w:color w:val="000000"/>
                <w:sz w:val="24"/>
                <w:szCs w:val="24"/>
              </w:rPr>
              <w:t>BooksMed</w:t>
            </w:r>
            <w:proofErr w:type="spellEnd"/>
            <w:r>
              <w:rPr>
                <w:rFonts w:ascii="Times New Roman" w:hAnsi="Times New Roman"/>
                <w:color w:val="000000"/>
                <w:sz w:val="24"/>
                <w:szCs w:val="24"/>
              </w:rPr>
              <w:t xml:space="preserve"> - http://www.booksmed.com</w:t>
            </w:r>
          </w:p>
        </w:tc>
      </w:tr>
      <w:tr w:rsidR="00CD5590" w:rsidTr="00547373">
        <w:trPr>
          <w:trHeight w:hRule="exact" w:val="416"/>
        </w:trPr>
        <w:tc>
          <w:tcPr>
            <w:tcW w:w="668" w:type="dxa"/>
            <w:gridSpan w:val="2"/>
          </w:tcPr>
          <w:p w:rsidR="00CD5590" w:rsidRDefault="00CD5590" w:rsidP="00547373"/>
        </w:tc>
        <w:tc>
          <w:tcPr>
            <w:tcW w:w="4085" w:type="dxa"/>
            <w:gridSpan w:val="4"/>
          </w:tcPr>
          <w:p w:rsidR="00CD5590" w:rsidRDefault="00CD5590" w:rsidP="00547373"/>
        </w:tc>
        <w:tc>
          <w:tcPr>
            <w:tcW w:w="3630" w:type="dxa"/>
            <w:gridSpan w:val="2"/>
          </w:tcPr>
          <w:p w:rsidR="00CD5590" w:rsidRDefault="00CD5590" w:rsidP="00547373"/>
        </w:tc>
        <w:tc>
          <w:tcPr>
            <w:tcW w:w="1697" w:type="dxa"/>
            <w:gridSpan w:val="2"/>
            <w:shd w:val="clear" w:color="000000" w:fill="FFFFFF"/>
            <w:tcMar>
              <w:left w:w="34" w:type="dxa"/>
              <w:right w:w="34" w:type="dxa"/>
            </w:tcMar>
          </w:tcPr>
          <w:p w:rsidR="00CD5590" w:rsidRDefault="00CD5590" w:rsidP="00547373">
            <w:pPr>
              <w:spacing w:after="0" w:line="240" w:lineRule="auto"/>
              <w:jc w:val="right"/>
              <w:rPr>
                <w:sz w:val="24"/>
                <w:szCs w:val="24"/>
              </w:rPr>
            </w:pPr>
          </w:p>
        </w:tc>
      </w:tr>
    </w:tbl>
    <w:p w:rsidR="00A935C7" w:rsidRPr="00F45B4E" w:rsidRDefault="00A935C7" w:rsidP="00B2249F">
      <w:pPr>
        <w:shd w:val="clear" w:color="auto" w:fill="FFFFFF"/>
        <w:overflowPunct w:val="0"/>
        <w:autoSpaceDE w:val="0"/>
        <w:autoSpaceDN w:val="0"/>
        <w:adjustRightInd w:val="0"/>
        <w:spacing w:before="485" w:after="0" w:line="240" w:lineRule="auto"/>
        <w:jc w:val="center"/>
        <w:textAlignment w:val="baseline"/>
        <w:rPr>
          <w:rFonts w:ascii="Times New Roman" w:hAnsi="Times New Roman"/>
          <w:sz w:val="28"/>
          <w:szCs w:val="28"/>
          <w:lang w:eastAsia="ru-RU"/>
        </w:rPr>
      </w:pPr>
      <w:r w:rsidRPr="00F45B4E">
        <w:rPr>
          <w:rFonts w:ascii="Times New Roman" w:hAnsi="Times New Roman"/>
          <w:b/>
          <w:bCs/>
          <w:spacing w:val="-6"/>
          <w:sz w:val="28"/>
          <w:szCs w:val="28"/>
          <w:lang w:eastAsia="ru-RU"/>
        </w:rPr>
        <w:t>ПРАКТИЧЕСКОЕ ЗАНЯТИЕ № 2</w:t>
      </w:r>
    </w:p>
    <w:p w:rsidR="00A935C7" w:rsidRPr="00F45B4E" w:rsidRDefault="00A935C7" w:rsidP="00B2249F">
      <w:pPr>
        <w:shd w:val="clear" w:color="auto" w:fill="FFFFFF"/>
        <w:overflowPunct w:val="0"/>
        <w:autoSpaceDE w:val="0"/>
        <w:autoSpaceDN w:val="0"/>
        <w:adjustRightInd w:val="0"/>
        <w:spacing w:before="240" w:after="0" w:line="240" w:lineRule="auto"/>
        <w:ind w:right="-5"/>
        <w:jc w:val="both"/>
        <w:textAlignment w:val="baseline"/>
        <w:rPr>
          <w:rFonts w:ascii="Times New Roman" w:hAnsi="Times New Roman"/>
          <w:spacing w:val="-4"/>
          <w:sz w:val="28"/>
          <w:szCs w:val="28"/>
          <w:lang w:eastAsia="ru-RU"/>
        </w:rPr>
      </w:pPr>
      <w:r w:rsidRPr="00F45B4E">
        <w:rPr>
          <w:rFonts w:ascii="Times New Roman" w:hAnsi="Times New Roman"/>
          <w:b/>
          <w:bCs/>
          <w:spacing w:val="-5"/>
          <w:sz w:val="28"/>
          <w:szCs w:val="28"/>
          <w:lang w:eastAsia="ru-RU"/>
        </w:rPr>
        <w:t xml:space="preserve">Тема: </w:t>
      </w:r>
      <w:r w:rsidRPr="00F45B4E">
        <w:rPr>
          <w:rFonts w:ascii="Times New Roman" w:hAnsi="Times New Roman"/>
          <w:bCs/>
          <w:spacing w:val="-5"/>
          <w:sz w:val="28"/>
          <w:szCs w:val="28"/>
          <w:lang w:eastAsia="ru-RU"/>
        </w:rPr>
        <w:t xml:space="preserve">Характеристика конструктивных элементов </w:t>
      </w:r>
      <w:proofErr w:type="spellStart"/>
      <w:r w:rsidRPr="00F45B4E">
        <w:rPr>
          <w:rFonts w:ascii="Times New Roman" w:hAnsi="Times New Roman"/>
          <w:bCs/>
          <w:spacing w:val="-5"/>
          <w:sz w:val="28"/>
          <w:szCs w:val="28"/>
          <w:lang w:eastAsia="ru-RU"/>
        </w:rPr>
        <w:t>бюгельных</w:t>
      </w:r>
      <w:proofErr w:type="spellEnd"/>
      <w:r w:rsidRPr="00F45B4E">
        <w:rPr>
          <w:rFonts w:ascii="Times New Roman" w:hAnsi="Times New Roman"/>
          <w:bCs/>
          <w:spacing w:val="-5"/>
          <w:sz w:val="28"/>
          <w:szCs w:val="28"/>
          <w:lang w:eastAsia="ru-RU"/>
        </w:rPr>
        <w:t xml:space="preserve"> протезов. Показания к изготовлению искусственных коронок для </w:t>
      </w:r>
      <w:proofErr w:type="spellStart"/>
      <w:r w:rsidRPr="00F45B4E">
        <w:rPr>
          <w:rFonts w:ascii="Times New Roman" w:hAnsi="Times New Roman"/>
          <w:bCs/>
          <w:spacing w:val="-5"/>
          <w:sz w:val="28"/>
          <w:szCs w:val="28"/>
          <w:lang w:eastAsia="ru-RU"/>
        </w:rPr>
        <w:t>кламмерной</w:t>
      </w:r>
      <w:proofErr w:type="spellEnd"/>
      <w:r w:rsidRPr="00F45B4E">
        <w:rPr>
          <w:rFonts w:ascii="Times New Roman" w:hAnsi="Times New Roman"/>
          <w:bCs/>
          <w:spacing w:val="-5"/>
          <w:sz w:val="28"/>
          <w:szCs w:val="28"/>
          <w:lang w:eastAsia="ru-RU"/>
        </w:rPr>
        <w:t xml:space="preserve"> фиксации.</w:t>
      </w:r>
    </w:p>
    <w:p w:rsidR="00A935C7" w:rsidRPr="00F45B4E" w:rsidRDefault="00A935C7" w:rsidP="00D52A11">
      <w:pPr>
        <w:shd w:val="clear" w:color="auto" w:fill="FFFFFF"/>
        <w:overflowPunct w:val="0"/>
        <w:autoSpaceDE w:val="0"/>
        <w:autoSpaceDN w:val="0"/>
        <w:adjustRightInd w:val="0"/>
        <w:spacing w:before="240" w:after="0" w:line="240" w:lineRule="auto"/>
        <w:ind w:right="-5"/>
        <w:jc w:val="both"/>
        <w:textAlignment w:val="baseline"/>
        <w:rPr>
          <w:rFonts w:ascii="Times New Roman" w:hAnsi="Times New Roman"/>
          <w:sz w:val="28"/>
          <w:szCs w:val="28"/>
          <w:lang w:eastAsia="ru-RU"/>
        </w:rPr>
      </w:pPr>
      <w:r w:rsidRPr="00F45B4E">
        <w:rPr>
          <w:rFonts w:ascii="Times New Roman" w:hAnsi="Times New Roman"/>
          <w:b/>
          <w:bCs/>
          <w:sz w:val="28"/>
          <w:szCs w:val="28"/>
        </w:rPr>
        <w:t>Цель занятия:</w:t>
      </w:r>
      <w:r w:rsidRPr="00F45B4E">
        <w:rPr>
          <w:rFonts w:ascii="Times New Roman" w:hAnsi="Times New Roman"/>
          <w:bCs/>
          <w:sz w:val="28"/>
          <w:szCs w:val="28"/>
        </w:rPr>
        <w:t xml:space="preserve"> </w:t>
      </w:r>
      <w:r w:rsidRPr="00F45B4E">
        <w:rPr>
          <w:rFonts w:ascii="Times New Roman" w:hAnsi="Times New Roman"/>
          <w:sz w:val="28"/>
          <w:szCs w:val="28"/>
          <w:lang w:eastAsia="ru-RU"/>
        </w:rPr>
        <w:t xml:space="preserve">научиться </w:t>
      </w:r>
      <w:r w:rsidRPr="00F45B4E">
        <w:rPr>
          <w:rFonts w:ascii="Times New Roman" w:hAnsi="Times New Roman"/>
          <w:spacing w:val="-4"/>
          <w:sz w:val="28"/>
          <w:szCs w:val="28"/>
          <w:lang w:eastAsia="ru-RU"/>
        </w:rPr>
        <w:t>методике изучения диагностических моделей;</w:t>
      </w:r>
      <w:r w:rsidRPr="00F45B4E">
        <w:rPr>
          <w:rFonts w:ascii="Times New Roman" w:hAnsi="Times New Roman"/>
          <w:sz w:val="28"/>
          <w:szCs w:val="28"/>
          <w:lang w:eastAsia="ru-RU"/>
        </w:rPr>
        <w:t xml:space="preserve"> </w:t>
      </w:r>
      <w:r w:rsidRPr="00F45B4E">
        <w:rPr>
          <w:rFonts w:ascii="Times New Roman" w:hAnsi="Times New Roman"/>
          <w:spacing w:val="-10"/>
          <w:sz w:val="28"/>
          <w:szCs w:val="28"/>
          <w:lang w:eastAsia="ru-RU"/>
        </w:rPr>
        <w:t xml:space="preserve">планированию конструкции </w:t>
      </w:r>
      <w:proofErr w:type="spellStart"/>
      <w:r w:rsidRPr="00F45B4E">
        <w:rPr>
          <w:rFonts w:ascii="Times New Roman" w:hAnsi="Times New Roman"/>
          <w:spacing w:val="-10"/>
          <w:sz w:val="28"/>
          <w:szCs w:val="28"/>
          <w:lang w:eastAsia="ru-RU"/>
        </w:rPr>
        <w:t>бюгельного</w:t>
      </w:r>
      <w:proofErr w:type="spellEnd"/>
      <w:r w:rsidRPr="00F45B4E">
        <w:rPr>
          <w:rFonts w:ascii="Times New Roman" w:hAnsi="Times New Roman"/>
          <w:spacing w:val="-10"/>
          <w:sz w:val="28"/>
          <w:szCs w:val="28"/>
          <w:lang w:eastAsia="ru-RU"/>
        </w:rPr>
        <w:t xml:space="preserve"> протеза.</w:t>
      </w:r>
    </w:p>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pacing w:val="-1"/>
          <w:sz w:val="28"/>
          <w:szCs w:val="28"/>
          <w:lang w:eastAsia="ru-RU"/>
        </w:rPr>
      </w:pPr>
    </w:p>
    <w:p w:rsidR="00412691" w:rsidRPr="00F45B4E"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pacing w:val="-1"/>
          <w:sz w:val="28"/>
          <w:szCs w:val="28"/>
          <w:lang w:eastAsia="ru-RU"/>
        </w:rPr>
      </w:pPr>
      <w:r w:rsidRPr="00F45B4E">
        <w:rPr>
          <w:rFonts w:ascii="Times New Roman" w:hAnsi="Times New Roman"/>
          <w:b/>
          <w:bCs/>
          <w:spacing w:val="-1"/>
          <w:sz w:val="28"/>
          <w:szCs w:val="28"/>
          <w:lang w:eastAsia="ru-RU"/>
        </w:rPr>
        <w:t>План занятия:</w:t>
      </w:r>
    </w:p>
    <w:tbl>
      <w:tblPr>
        <w:tblW w:w="9781" w:type="dxa"/>
        <w:tblInd w:w="108" w:type="dxa"/>
        <w:tblLayout w:type="fixed"/>
        <w:tblLook w:val="0000" w:firstRow="0" w:lastRow="0" w:firstColumn="0" w:lastColumn="0" w:noHBand="0" w:noVBand="0"/>
      </w:tblPr>
      <w:tblGrid>
        <w:gridCol w:w="582"/>
        <w:gridCol w:w="2767"/>
        <w:gridCol w:w="2298"/>
        <w:gridCol w:w="1724"/>
        <w:gridCol w:w="1064"/>
        <w:gridCol w:w="1346"/>
      </w:tblGrid>
      <w:tr w:rsidR="00412691" w:rsidRPr="004D3CF6" w:rsidTr="00412691">
        <w:tc>
          <w:tcPr>
            <w:tcW w:w="582" w:type="dxa"/>
            <w:tcBorders>
              <w:top w:val="single" w:sz="6" w:space="0" w:color="auto"/>
              <w:left w:val="single" w:sz="6" w:space="0" w:color="auto"/>
              <w:right w:val="single" w:sz="6" w:space="0" w:color="auto"/>
            </w:tcBorders>
            <w:shd w:val="pct5" w:color="auto" w:fill="auto"/>
          </w:tcPr>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 п/п</w:t>
            </w:r>
          </w:p>
        </w:tc>
        <w:tc>
          <w:tcPr>
            <w:tcW w:w="2767" w:type="dxa"/>
            <w:tcBorders>
              <w:top w:val="single" w:sz="6" w:space="0" w:color="auto"/>
              <w:left w:val="nil"/>
              <w:right w:val="single" w:sz="6" w:space="0" w:color="auto"/>
            </w:tcBorders>
            <w:shd w:val="pct5" w:color="auto" w:fill="auto"/>
          </w:tcPr>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Этапы занятия</w:t>
            </w:r>
          </w:p>
        </w:tc>
        <w:tc>
          <w:tcPr>
            <w:tcW w:w="4022" w:type="dxa"/>
            <w:gridSpan w:val="2"/>
            <w:tcBorders>
              <w:top w:val="single" w:sz="6" w:space="0" w:color="auto"/>
              <w:left w:val="nil"/>
              <w:bottom w:val="single" w:sz="6" w:space="0" w:color="auto"/>
              <w:right w:val="single" w:sz="6" w:space="0" w:color="auto"/>
            </w:tcBorders>
            <w:shd w:val="pct5" w:color="auto" w:fill="auto"/>
          </w:tcPr>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Техническое</w:t>
            </w:r>
          </w:p>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оснащение</w:t>
            </w:r>
          </w:p>
          <w:p w:rsidR="00412691" w:rsidRPr="004D3CF6" w:rsidRDefault="00412691" w:rsidP="00412691">
            <w:pPr>
              <w:jc w:val="both"/>
              <w:rPr>
                <w:rFonts w:ascii="Times New Roman" w:hAnsi="Times New Roman"/>
                <w:sz w:val="28"/>
                <w:szCs w:val="28"/>
              </w:rPr>
            </w:pPr>
          </w:p>
        </w:tc>
        <w:tc>
          <w:tcPr>
            <w:tcW w:w="1064" w:type="dxa"/>
            <w:tcBorders>
              <w:top w:val="single" w:sz="6" w:space="0" w:color="auto"/>
              <w:left w:val="single" w:sz="6" w:space="0" w:color="auto"/>
              <w:right w:val="single" w:sz="6" w:space="0" w:color="auto"/>
            </w:tcBorders>
            <w:shd w:val="pct5" w:color="auto" w:fill="auto"/>
          </w:tcPr>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Место проведения занятий</w:t>
            </w:r>
          </w:p>
        </w:tc>
        <w:tc>
          <w:tcPr>
            <w:tcW w:w="1346" w:type="dxa"/>
            <w:tcBorders>
              <w:top w:val="single" w:sz="6" w:space="0" w:color="auto"/>
              <w:left w:val="nil"/>
              <w:right w:val="single" w:sz="6" w:space="0" w:color="auto"/>
            </w:tcBorders>
            <w:shd w:val="pct5" w:color="auto" w:fill="auto"/>
          </w:tcPr>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Время</w:t>
            </w:r>
          </w:p>
        </w:tc>
      </w:tr>
      <w:tr w:rsidR="00412691" w:rsidRPr="004D3CF6" w:rsidTr="00412691">
        <w:tc>
          <w:tcPr>
            <w:tcW w:w="582" w:type="dxa"/>
            <w:tcBorders>
              <w:left w:val="single" w:sz="6" w:space="0" w:color="auto"/>
              <w:right w:val="single" w:sz="6" w:space="0" w:color="auto"/>
            </w:tcBorders>
            <w:shd w:val="pct5" w:color="auto" w:fill="auto"/>
          </w:tcPr>
          <w:p w:rsidR="00412691" w:rsidRPr="004D3CF6" w:rsidRDefault="00412691" w:rsidP="00412691">
            <w:pPr>
              <w:jc w:val="center"/>
              <w:rPr>
                <w:rFonts w:ascii="Times New Roman" w:hAnsi="Times New Roman"/>
                <w:sz w:val="28"/>
                <w:szCs w:val="28"/>
              </w:rPr>
            </w:pPr>
          </w:p>
        </w:tc>
        <w:tc>
          <w:tcPr>
            <w:tcW w:w="2767" w:type="dxa"/>
            <w:tcBorders>
              <w:left w:val="nil"/>
              <w:right w:val="single" w:sz="6" w:space="0" w:color="auto"/>
            </w:tcBorders>
            <w:shd w:val="pct5" w:color="auto" w:fill="auto"/>
          </w:tcPr>
          <w:p w:rsidR="00412691" w:rsidRPr="004D3CF6" w:rsidRDefault="00412691" w:rsidP="00412691">
            <w:pPr>
              <w:jc w:val="center"/>
              <w:rPr>
                <w:rFonts w:ascii="Times New Roman" w:hAnsi="Times New Roman"/>
                <w:sz w:val="28"/>
                <w:szCs w:val="28"/>
              </w:rPr>
            </w:pPr>
          </w:p>
        </w:tc>
        <w:tc>
          <w:tcPr>
            <w:tcW w:w="2298" w:type="dxa"/>
            <w:tcBorders>
              <w:top w:val="single" w:sz="6" w:space="0" w:color="auto"/>
              <w:left w:val="nil"/>
              <w:right w:val="single" w:sz="6" w:space="0" w:color="auto"/>
            </w:tcBorders>
            <w:shd w:val="pct5" w:color="auto" w:fill="auto"/>
          </w:tcPr>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оборудование,</w:t>
            </w:r>
          </w:p>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 xml:space="preserve"> инструменты, </w:t>
            </w:r>
          </w:p>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материалы</w:t>
            </w:r>
          </w:p>
        </w:tc>
        <w:tc>
          <w:tcPr>
            <w:tcW w:w="1724" w:type="dxa"/>
            <w:tcBorders>
              <w:top w:val="single" w:sz="6" w:space="0" w:color="auto"/>
              <w:left w:val="single" w:sz="6" w:space="0" w:color="auto"/>
            </w:tcBorders>
            <w:shd w:val="pct5" w:color="auto" w:fill="auto"/>
          </w:tcPr>
          <w:p w:rsidR="00412691" w:rsidRPr="004D3CF6" w:rsidRDefault="00412691" w:rsidP="00412691">
            <w:pPr>
              <w:jc w:val="center"/>
              <w:rPr>
                <w:rFonts w:ascii="Times New Roman" w:hAnsi="Times New Roman"/>
                <w:sz w:val="28"/>
                <w:szCs w:val="28"/>
              </w:rPr>
            </w:pPr>
            <w:r w:rsidRPr="004D3CF6">
              <w:rPr>
                <w:rFonts w:ascii="Times New Roman" w:hAnsi="Times New Roman"/>
                <w:sz w:val="28"/>
                <w:szCs w:val="28"/>
              </w:rPr>
              <w:t>учебные пособия, средства контроля</w:t>
            </w:r>
          </w:p>
        </w:tc>
        <w:tc>
          <w:tcPr>
            <w:tcW w:w="1064" w:type="dxa"/>
            <w:tcBorders>
              <w:left w:val="single" w:sz="6" w:space="0" w:color="auto"/>
              <w:right w:val="single" w:sz="6" w:space="0" w:color="auto"/>
            </w:tcBorders>
            <w:shd w:val="pct5" w:color="auto" w:fill="auto"/>
          </w:tcPr>
          <w:p w:rsidR="00412691" w:rsidRPr="004D3CF6" w:rsidRDefault="00412691" w:rsidP="00412691">
            <w:pPr>
              <w:jc w:val="center"/>
              <w:rPr>
                <w:rFonts w:ascii="Times New Roman" w:hAnsi="Times New Roman"/>
                <w:sz w:val="28"/>
                <w:szCs w:val="28"/>
              </w:rPr>
            </w:pPr>
          </w:p>
        </w:tc>
        <w:tc>
          <w:tcPr>
            <w:tcW w:w="1346" w:type="dxa"/>
            <w:tcBorders>
              <w:left w:val="nil"/>
              <w:right w:val="single" w:sz="6" w:space="0" w:color="auto"/>
            </w:tcBorders>
          </w:tcPr>
          <w:p w:rsidR="00412691" w:rsidRPr="004D3CF6" w:rsidRDefault="00412691" w:rsidP="00412691">
            <w:pPr>
              <w:jc w:val="center"/>
              <w:rPr>
                <w:rFonts w:ascii="Times New Roman" w:hAnsi="Times New Roman"/>
                <w:sz w:val="28"/>
                <w:szCs w:val="28"/>
              </w:rPr>
            </w:pPr>
          </w:p>
        </w:tc>
      </w:tr>
      <w:tr w:rsidR="00412691" w:rsidRPr="004D3CF6" w:rsidTr="00412691">
        <w:tc>
          <w:tcPr>
            <w:tcW w:w="582"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1.</w:t>
            </w:r>
          </w:p>
        </w:tc>
        <w:tc>
          <w:tcPr>
            <w:tcW w:w="2767"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Организационные мероприятия</w:t>
            </w:r>
          </w:p>
        </w:tc>
        <w:tc>
          <w:tcPr>
            <w:tcW w:w="2298"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академический журнал</w:t>
            </w:r>
          </w:p>
        </w:tc>
        <w:tc>
          <w:tcPr>
            <w:tcW w:w="106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до 10мин</w:t>
            </w:r>
          </w:p>
        </w:tc>
      </w:tr>
      <w:tr w:rsidR="00412691" w:rsidRPr="004D3CF6" w:rsidTr="00412691">
        <w:tc>
          <w:tcPr>
            <w:tcW w:w="582"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2.</w:t>
            </w:r>
          </w:p>
        </w:tc>
        <w:tc>
          <w:tcPr>
            <w:tcW w:w="2767"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 xml:space="preserve">Проверка исходного </w:t>
            </w:r>
            <w:r w:rsidRPr="004D3CF6">
              <w:rPr>
                <w:rFonts w:ascii="Times New Roman" w:hAnsi="Times New Roman"/>
                <w:sz w:val="28"/>
                <w:szCs w:val="28"/>
              </w:rPr>
              <w:lastRenderedPageBreak/>
              <w:t>уровня знаний</w:t>
            </w:r>
          </w:p>
        </w:tc>
        <w:tc>
          <w:tcPr>
            <w:tcW w:w="2298"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lastRenderedPageBreak/>
              <w:t xml:space="preserve">фантомы, модели </w:t>
            </w:r>
            <w:r w:rsidRPr="004D3CF6">
              <w:rPr>
                <w:rFonts w:ascii="Times New Roman" w:hAnsi="Times New Roman"/>
                <w:sz w:val="28"/>
                <w:szCs w:val="28"/>
              </w:rPr>
              <w:lastRenderedPageBreak/>
              <w:t>челюстей, таблицы, диапроектор, слайды</w:t>
            </w:r>
          </w:p>
        </w:tc>
        <w:tc>
          <w:tcPr>
            <w:tcW w:w="172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lastRenderedPageBreak/>
              <w:t xml:space="preserve">задачи на исходный </w:t>
            </w:r>
            <w:r w:rsidRPr="004D3CF6">
              <w:rPr>
                <w:rFonts w:ascii="Times New Roman" w:hAnsi="Times New Roman"/>
                <w:sz w:val="28"/>
                <w:szCs w:val="28"/>
              </w:rPr>
              <w:lastRenderedPageBreak/>
              <w:t>уровень знаний, вопросник</w:t>
            </w:r>
          </w:p>
        </w:tc>
        <w:tc>
          <w:tcPr>
            <w:tcW w:w="106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lastRenderedPageBreak/>
              <w:t>клини</w:t>
            </w:r>
            <w:r w:rsidRPr="004D3CF6">
              <w:rPr>
                <w:rFonts w:ascii="Times New Roman" w:hAnsi="Times New Roman"/>
                <w:sz w:val="28"/>
                <w:szCs w:val="28"/>
              </w:rPr>
              <w:lastRenderedPageBreak/>
              <w:t>ка</w:t>
            </w:r>
          </w:p>
        </w:tc>
        <w:tc>
          <w:tcPr>
            <w:tcW w:w="1346" w:type="dxa"/>
            <w:tcBorders>
              <w:top w:val="single" w:sz="6" w:space="0" w:color="auto"/>
              <w:left w:val="nil"/>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lastRenderedPageBreak/>
              <w:t xml:space="preserve">до 30 </w:t>
            </w:r>
            <w:r w:rsidRPr="004D3CF6">
              <w:rPr>
                <w:rFonts w:ascii="Times New Roman" w:hAnsi="Times New Roman"/>
                <w:sz w:val="28"/>
                <w:szCs w:val="28"/>
              </w:rPr>
              <w:lastRenderedPageBreak/>
              <w:t>мин</w:t>
            </w:r>
          </w:p>
        </w:tc>
      </w:tr>
      <w:tr w:rsidR="00412691" w:rsidRPr="004D3CF6" w:rsidTr="00412691">
        <w:tc>
          <w:tcPr>
            <w:tcW w:w="582"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lastRenderedPageBreak/>
              <w:t>3.</w:t>
            </w:r>
          </w:p>
        </w:tc>
        <w:tc>
          <w:tcPr>
            <w:tcW w:w="2767"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Инструктаж преподавателя, демонстрация</w:t>
            </w:r>
          </w:p>
        </w:tc>
        <w:tc>
          <w:tcPr>
            <w:tcW w:w="2298"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стоматологическое кресло, лоток с инструментами</w:t>
            </w:r>
          </w:p>
          <w:p w:rsidR="00412691" w:rsidRPr="004D3CF6" w:rsidRDefault="00412691" w:rsidP="00412691">
            <w:pPr>
              <w:jc w:val="both"/>
              <w:rPr>
                <w:rFonts w:ascii="Times New Roman" w:hAnsi="Times New Roman"/>
                <w:sz w:val="28"/>
                <w:szCs w:val="28"/>
              </w:rPr>
            </w:pPr>
          </w:p>
          <w:p w:rsidR="00412691" w:rsidRPr="004D3CF6" w:rsidRDefault="00412691" w:rsidP="00412691">
            <w:pPr>
              <w:jc w:val="both"/>
              <w:rPr>
                <w:rFonts w:ascii="Times New Roman" w:hAnsi="Times New Roman"/>
                <w:sz w:val="28"/>
                <w:szCs w:val="28"/>
              </w:rPr>
            </w:pPr>
          </w:p>
          <w:p w:rsidR="00412691" w:rsidRPr="004D3CF6" w:rsidRDefault="00412691" w:rsidP="00412691">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план занятий, ООД, модели челюстей, пациент с частичным отсутствием зубов, история болезни</w:t>
            </w:r>
          </w:p>
        </w:tc>
        <w:tc>
          <w:tcPr>
            <w:tcW w:w="106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до 20 мин</w:t>
            </w:r>
          </w:p>
        </w:tc>
      </w:tr>
      <w:tr w:rsidR="00412691" w:rsidRPr="004D3CF6" w:rsidTr="00412691">
        <w:tc>
          <w:tcPr>
            <w:tcW w:w="582"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4.</w:t>
            </w:r>
          </w:p>
        </w:tc>
        <w:tc>
          <w:tcPr>
            <w:tcW w:w="2767"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 xml:space="preserve">Самостоятельная работа студентов </w:t>
            </w:r>
          </w:p>
        </w:tc>
        <w:tc>
          <w:tcPr>
            <w:tcW w:w="2298"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 xml:space="preserve">стоматологическое кресло, смотровой лоток      </w:t>
            </w:r>
            <w:proofErr w:type="gramStart"/>
            <w:r w:rsidRPr="004D3CF6">
              <w:rPr>
                <w:rFonts w:ascii="Times New Roman" w:hAnsi="Times New Roman"/>
                <w:sz w:val="28"/>
                <w:szCs w:val="28"/>
              </w:rPr>
              <w:t>с  инструментами</w:t>
            </w:r>
            <w:proofErr w:type="gramEnd"/>
            <w:r w:rsidRPr="004D3CF6">
              <w:rPr>
                <w:rFonts w:ascii="Times New Roman" w:hAnsi="Times New Roman"/>
                <w:sz w:val="28"/>
                <w:szCs w:val="28"/>
              </w:rPr>
              <w:t>, слепочные материалы и т.д.</w:t>
            </w:r>
          </w:p>
        </w:tc>
        <w:tc>
          <w:tcPr>
            <w:tcW w:w="172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 xml:space="preserve">ООД, история </w:t>
            </w:r>
            <w:proofErr w:type="spellStart"/>
            <w:proofErr w:type="gramStart"/>
            <w:r w:rsidRPr="004D3CF6">
              <w:rPr>
                <w:rFonts w:ascii="Times New Roman" w:hAnsi="Times New Roman"/>
                <w:sz w:val="28"/>
                <w:szCs w:val="28"/>
              </w:rPr>
              <w:t>бо-лезни</w:t>
            </w:r>
            <w:proofErr w:type="spellEnd"/>
            <w:proofErr w:type="gramEnd"/>
            <w:r w:rsidRPr="004D3CF6">
              <w:rPr>
                <w:rFonts w:ascii="Times New Roman" w:hAnsi="Times New Roman"/>
                <w:sz w:val="28"/>
                <w:szCs w:val="28"/>
              </w:rPr>
              <w:t>, пациент с частичным отсутствием зубов</w:t>
            </w:r>
          </w:p>
        </w:tc>
        <w:tc>
          <w:tcPr>
            <w:tcW w:w="106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до 60 мин</w:t>
            </w:r>
          </w:p>
        </w:tc>
      </w:tr>
      <w:tr w:rsidR="00412691" w:rsidRPr="004D3CF6" w:rsidTr="00412691">
        <w:tc>
          <w:tcPr>
            <w:tcW w:w="582"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7.</w:t>
            </w:r>
          </w:p>
        </w:tc>
        <w:tc>
          <w:tcPr>
            <w:tcW w:w="2767"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Обсуждение результатов курации больных, контроль результатов усвоения</w:t>
            </w:r>
          </w:p>
        </w:tc>
        <w:tc>
          <w:tcPr>
            <w:tcW w:w="2298"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заполнение истории болезни, контрольные задачи</w:t>
            </w:r>
          </w:p>
        </w:tc>
        <w:tc>
          <w:tcPr>
            <w:tcW w:w="106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до 40 мин</w:t>
            </w:r>
          </w:p>
        </w:tc>
      </w:tr>
      <w:tr w:rsidR="00412691" w:rsidRPr="004D3CF6" w:rsidTr="00412691">
        <w:tc>
          <w:tcPr>
            <w:tcW w:w="582"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8.</w:t>
            </w:r>
          </w:p>
        </w:tc>
        <w:tc>
          <w:tcPr>
            <w:tcW w:w="2767"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Задание на следующее занятие</w:t>
            </w:r>
          </w:p>
        </w:tc>
        <w:tc>
          <w:tcPr>
            <w:tcW w:w="2298"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 xml:space="preserve">методическая </w:t>
            </w:r>
            <w:proofErr w:type="gramStart"/>
            <w:r w:rsidRPr="004D3CF6">
              <w:rPr>
                <w:rFonts w:ascii="Times New Roman" w:hAnsi="Times New Roman"/>
                <w:sz w:val="28"/>
                <w:szCs w:val="28"/>
              </w:rPr>
              <w:t>раз-работка</w:t>
            </w:r>
            <w:proofErr w:type="gramEnd"/>
            <w:r w:rsidRPr="004D3CF6">
              <w:rPr>
                <w:rFonts w:ascii="Times New Roman" w:hAnsi="Times New Roman"/>
                <w:sz w:val="28"/>
                <w:szCs w:val="28"/>
              </w:rPr>
              <w:t>, ООД, лек-</w:t>
            </w:r>
            <w:proofErr w:type="spellStart"/>
            <w:r w:rsidRPr="004D3CF6">
              <w:rPr>
                <w:rFonts w:ascii="Times New Roman" w:hAnsi="Times New Roman"/>
                <w:sz w:val="28"/>
                <w:szCs w:val="28"/>
              </w:rPr>
              <w:t>ции</w:t>
            </w:r>
            <w:proofErr w:type="spellEnd"/>
            <w:r w:rsidRPr="004D3CF6">
              <w:rPr>
                <w:rFonts w:ascii="Times New Roman" w:hAnsi="Times New Roman"/>
                <w:sz w:val="28"/>
                <w:szCs w:val="28"/>
              </w:rPr>
              <w:t>, учебники</w:t>
            </w:r>
          </w:p>
        </w:tc>
        <w:tc>
          <w:tcPr>
            <w:tcW w:w="1064" w:type="dxa"/>
            <w:tcBorders>
              <w:top w:val="single" w:sz="6" w:space="0" w:color="auto"/>
              <w:left w:val="single" w:sz="6" w:space="0" w:color="auto"/>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412691" w:rsidRPr="004D3CF6" w:rsidRDefault="00412691" w:rsidP="00412691">
            <w:pPr>
              <w:jc w:val="both"/>
              <w:rPr>
                <w:rFonts w:ascii="Times New Roman" w:hAnsi="Times New Roman"/>
                <w:sz w:val="28"/>
                <w:szCs w:val="28"/>
              </w:rPr>
            </w:pPr>
            <w:r w:rsidRPr="004D3CF6">
              <w:rPr>
                <w:rFonts w:ascii="Times New Roman" w:hAnsi="Times New Roman"/>
                <w:sz w:val="28"/>
                <w:szCs w:val="28"/>
              </w:rPr>
              <w:t>до 10 мин</w:t>
            </w:r>
          </w:p>
        </w:tc>
      </w:tr>
    </w:tbl>
    <w:p w:rsidR="00412691" w:rsidRDefault="00412691" w:rsidP="00B2249F">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Pr="00F45B4E" w:rsidRDefault="00412691" w:rsidP="00412691">
      <w:pPr>
        <w:overflowPunct w:val="0"/>
        <w:autoSpaceDE w:val="0"/>
        <w:autoSpaceDN w:val="0"/>
        <w:adjustRightInd w:val="0"/>
        <w:spacing w:after="0" w:line="240" w:lineRule="auto"/>
        <w:textAlignment w:val="baseline"/>
        <w:rPr>
          <w:rFonts w:ascii="Times New Roman" w:hAnsi="Times New Roman"/>
          <w:b/>
          <w:sz w:val="28"/>
          <w:szCs w:val="28"/>
          <w:lang w:eastAsia="ru-RU"/>
        </w:rPr>
      </w:pPr>
      <w:r w:rsidRPr="00F45B4E">
        <w:rPr>
          <w:rFonts w:ascii="Times New Roman" w:hAnsi="Times New Roman"/>
          <w:b/>
          <w:sz w:val="28"/>
          <w:szCs w:val="28"/>
          <w:lang w:eastAsia="ru-RU"/>
        </w:rPr>
        <w:t>АННОТАЦИЯ.</w:t>
      </w:r>
    </w:p>
    <w:p w:rsidR="00412691" w:rsidRPr="00F45B4E" w:rsidRDefault="00412691" w:rsidP="00412691">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lastRenderedPageBreak/>
        <w:t xml:space="preserve">Характеристика конструктивных элементов </w:t>
      </w:r>
      <w:proofErr w:type="spellStart"/>
      <w:r w:rsidRPr="00F45B4E">
        <w:rPr>
          <w:rFonts w:ascii="Times New Roman" w:hAnsi="Times New Roman"/>
          <w:sz w:val="28"/>
          <w:szCs w:val="28"/>
          <w:lang w:eastAsia="ru-RU"/>
        </w:rPr>
        <w:t>бюгельных</w:t>
      </w:r>
      <w:proofErr w:type="spellEnd"/>
      <w:r w:rsidRPr="00F45B4E">
        <w:rPr>
          <w:rFonts w:ascii="Times New Roman" w:hAnsi="Times New Roman"/>
          <w:sz w:val="28"/>
          <w:szCs w:val="28"/>
          <w:lang w:eastAsia="ru-RU"/>
        </w:rPr>
        <w:t xml:space="preserve"> протезов. Протез зубной, съемный </w:t>
      </w:r>
      <w:proofErr w:type="spellStart"/>
      <w:r w:rsidRPr="00F45B4E">
        <w:rPr>
          <w:rFonts w:ascii="Times New Roman" w:hAnsi="Times New Roman"/>
          <w:sz w:val="28"/>
          <w:szCs w:val="28"/>
          <w:lang w:eastAsia="ru-RU"/>
        </w:rPr>
        <w:t>бюгельный</w:t>
      </w:r>
      <w:proofErr w:type="spellEnd"/>
      <w:r w:rsidRPr="00F45B4E">
        <w:rPr>
          <w:rFonts w:ascii="Times New Roman" w:hAnsi="Times New Roman"/>
          <w:sz w:val="28"/>
          <w:szCs w:val="28"/>
          <w:lang w:eastAsia="ru-RU"/>
        </w:rPr>
        <w:t xml:space="preserve">. </w:t>
      </w:r>
    </w:p>
    <w:p w:rsidR="00412691" w:rsidRPr="00F45B4E" w:rsidRDefault="00412691" w:rsidP="00412691">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b/>
          <w:sz w:val="28"/>
          <w:szCs w:val="28"/>
          <w:lang w:eastAsia="ru-RU"/>
        </w:rPr>
        <w:t>Конструктивными элементами</w:t>
      </w:r>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бюгельного</w:t>
      </w:r>
      <w:proofErr w:type="spellEnd"/>
      <w:r w:rsidRPr="00F45B4E">
        <w:rPr>
          <w:rFonts w:ascii="Times New Roman" w:hAnsi="Times New Roman"/>
          <w:sz w:val="28"/>
          <w:szCs w:val="28"/>
          <w:lang w:eastAsia="ru-RU"/>
        </w:rPr>
        <w:t xml:space="preserve"> протеза являются: дуга (</w:t>
      </w:r>
      <w:proofErr w:type="spellStart"/>
      <w:r w:rsidRPr="00F45B4E">
        <w:rPr>
          <w:rFonts w:ascii="Times New Roman" w:hAnsi="Times New Roman"/>
          <w:sz w:val="28"/>
          <w:szCs w:val="28"/>
          <w:lang w:eastAsia="ru-RU"/>
        </w:rPr>
        <w:t>бюгель</w:t>
      </w:r>
      <w:proofErr w:type="spellEnd"/>
      <w:r w:rsidRPr="00F45B4E">
        <w:rPr>
          <w:rFonts w:ascii="Times New Roman" w:hAnsi="Times New Roman"/>
          <w:sz w:val="28"/>
          <w:szCs w:val="28"/>
          <w:lang w:eastAsia="ru-RU"/>
        </w:rPr>
        <w:t>), фиксирующие элементы (</w:t>
      </w:r>
      <w:proofErr w:type="spellStart"/>
      <w:r w:rsidRPr="00F45B4E">
        <w:rPr>
          <w:rFonts w:ascii="Times New Roman" w:hAnsi="Times New Roman"/>
          <w:sz w:val="28"/>
          <w:szCs w:val="28"/>
          <w:lang w:eastAsia="ru-RU"/>
        </w:rPr>
        <w:t>кламмеры</w:t>
      </w:r>
      <w:proofErr w:type="spellEnd"/>
      <w:r w:rsidRPr="00F45B4E">
        <w:rPr>
          <w:rFonts w:ascii="Times New Roman" w:hAnsi="Times New Roman"/>
          <w:sz w:val="28"/>
          <w:szCs w:val="28"/>
          <w:lang w:eastAsia="ru-RU"/>
        </w:rPr>
        <w:t xml:space="preserve">, замковые крепления), седловидная часть, базис с искусственными зубами. </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Металлическую часть </w:t>
      </w:r>
      <w:proofErr w:type="spellStart"/>
      <w:r w:rsidRPr="00F45B4E">
        <w:rPr>
          <w:rFonts w:ascii="Times New Roman" w:hAnsi="Times New Roman"/>
          <w:sz w:val="28"/>
          <w:szCs w:val="28"/>
          <w:lang w:eastAsia="ru-RU"/>
        </w:rPr>
        <w:t>бюгельного</w:t>
      </w:r>
      <w:proofErr w:type="spellEnd"/>
      <w:r w:rsidRPr="00F45B4E">
        <w:rPr>
          <w:rFonts w:ascii="Times New Roman" w:hAnsi="Times New Roman"/>
          <w:sz w:val="28"/>
          <w:szCs w:val="28"/>
          <w:lang w:eastAsia="ru-RU"/>
        </w:rPr>
        <w:t xml:space="preserve"> протеза называют каркасом.</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Конструкция </w:t>
      </w:r>
      <w:proofErr w:type="spellStart"/>
      <w:r w:rsidRPr="00F45B4E">
        <w:rPr>
          <w:rFonts w:ascii="Times New Roman" w:hAnsi="Times New Roman"/>
          <w:sz w:val="28"/>
          <w:szCs w:val="28"/>
          <w:lang w:eastAsia="ru-RU"/>
        </w:rPr>
        <w:t>бюгельного</w:t>
      </w:r>
      <w:proofErr w:type="spellEnd"/>
      <w:r w:rsidRPr="00F45B4E">
        <w:rPr>
          <w:rFonts w:ascii="Times New Roman" w:hAnsi="Times New Roman"/>
          <w:sz w:val="28"/>
          <w:szCs w:val="28"/>
          <w:lang w:eastAsia="ru-RU"/>
        </w:rPr>
        <w:t xml:space="preserve"> протеза предусматривает передачу жевательного давления, падающего на протез, на опорные зубы и слизистую оболочку, покрывающую альвеолярный отросток, тело челюсти или неба.</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Возможность распределения жевательного давления создает условия для применения протезов с уменьшенным базисом. Обычно в </w:t>
      </w:r>
      <w:proofErr w:type="spellStart"/>
      <w:r w:rsidRPr="00F45B4E">
        <w:rPr>
          <w:rFonts w:ascii="Times New Roman" w:hAnsi="Times New Roman"/>
          <w:sz w:val="28"/>
          <w:szCs w:val="28"/>
          <w:lang w:eastAsia="ru-RU"/>
        </w:rPr>
        <w:t>бюгельном</w:t>
      </w:r>
      <w:proofErr w:type="spellEnd"/>
      <w:r w:rsidRPr="00F45B4E">
        <w:rPr>
          <w:rFonts w:ascii="Times New Roman" w:hAnsi="Times New Roman"/>
          <w:sz w:val="28"/>
          <w:szCs w:val="28"/>
          <w:lang w:eastAsia="ru-RU"/>
        </w:rPr>
        <w:t xml:space="preserve"> протезе конструируется два небольших базиса, соединяющихся </w:t>
      </w:r>
      <w:proofErr w:type="spellStart"/>
      <w:r w:rsidRPr="00F45B4E">
        <w:rPr>
          <w:rFonts w:ascii="Times New Roman" w:hAnsi="Times New Roman"/>
          <w:sz w:val="28"/>
          <w:szCs w:val="28"/>
          <w:lang w:eastAsia="ru-RU"/>
        </w:rPr>
        <w:t>бюгелем</w:t>
      </w:r>
      <w:proofErr w:type="spellEnd"/>
      <w:r w:rsidRPr="00F45B4E">
        <w:rPr>
          <w:rFonts w:ascii="Times New Roman" w:hAnsi="Times New Roman"/>
          <w:sz w:val="28"/>
          <w:szCs w:val="28"/>
          <w:lang w:eastAsia="ru-RU"/>
        </w:rPr>
        <w:t>.</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Дуга протеза верхней челюсти представляет собой литую металлическую полоску с закругленными краями шириной 5-8 мм, толщиной 1-1,5 мм. Опыт показывает, что дуги широкие и тонкие лучше, чем дуги толстые и узкие. Поэтому в последние годы применяют более широкие дуги (от 15 до 30 мм). Главное требование к дуге - быть жесткой. Поэтому, чем они уже, тем должны быть толще и наоборот.</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Наружная поверхность дуги делается гладкой, но неровной, в виде «шагреневой кожи», что в большей степени имитирует рельеф твердого неба, Дуга берет свое начало на небном скате альвеолярного отростка и проходит по небу поперечно, около моляров. Здесь на небе самая высокая точка свода, за счет которой над спинкой языка образуется воздушная полость - пространство </w:t>
      </w:r>
      <w:proofErr w:type="spellStart"/>
      <w:r w:rsidRPr="00F45B4E">
        <w:rPr>
          <w:rFonts w:ascii="Times New Roman" w:hAnsi="Times New Roman"/>
          <w:sz w:val="28"/>
          <w:szCs w:val="28"/>
          <w:lang w:eastAsia="ru-RU"/>
        </w:rPr>
        <w:t>Дондерса</w:t>
      </w:r>
      <w:proofErr w:type="spellEnd"/>
      <w:r w:rsidRPr="00F45B4E">
        <w:rPr>
          <w:rFonts w:ascii="Times New Roman" w:hAnsi="Times New Roman"/>
          <w:sz w:val="28"/>
          <w:szCs w:val="28"/>
          <w:lang w:eastAsia="ru-RU"/>
        </w:rPr>
        <w:t>. Когда дуга располагается в этом пространстве, ее почти не касается и не ощущает язык при своих движениях, что ускоряет и облегчает привыкание к протезу.</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Повторяя форму неба, дуга может отходить назад, не достигая тканей с активной подвижностью. Лишь в исключительных случаях дугу можно располагать в передней трети неба. Это допускается при выраженном небном валике (в средней трети твердого неба) и выраженном рвотном рефлексе. Дуга верхнего протеза должна отстоять от слизистой оболочки на 0,5 мм. Увеличение просвета затрудняет скольжение пищевого комка по задней трети твердого неба во время глотания и причиняет неудобства языку.</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Некоторые клиницисты считают, что в настоящее время следует отказаться от применения небной дуги в пользу поперечной небной пластинки. При этом жевательная нагрузка передается на опорные зубы и на твердое небо. Это позволяет избежать грубой функциональной перегрузки и появления на твердом небе пролежней. Ее толщина в среднем равна 0,6 мм. Небная полоска, плотно прилегая к слизистой оболочке твердого неба, не мешает движениям языка, не препятствует продвижению пищевого комка, не изменяет и не нарушает речь.</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Дуга протеза для нижней челюсти представляет собой металлическую полоску, но более узкую, чем дуга протеза для верхней челюсти. Ширина ее равна 2-3 мм, толщина 1,5-2 мм. Она располагается ниже шеек естественных зубов, приблизительно посередине между ними и переходной складкой. Следует обращать особое внимание на положение уздечки языка. Иногда она имеет </w:t>
      </w:r>
      <w:r w:rsidRPr="00F45B4E">
        <w:rPr>
          <w:rFonts w:ascii="Times New Roman" w:hAnsi="Times New Roman"/>
          <w:sz w:val="28"/>
          <w:szCs w:val="28"/>
          <w:lang w:eastAsia="ru-RU"/>
        </w:rPr>
        <w:lastRenderedPageBreak/>
        <w:t>высокое прикрепление к альвеолярной части, что может служить показанием к хирургическому вмешательству или отказу от протезирования дуговым протезом.</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roofErr w:type="spellStart"/>
      <w:r w:rsidRPr="00F45B4E">
        <w:rPr>
          <w:rFonts w:ascii="Times New Roman" w:hAnsi="Times New Roman"/>
          <w:sz w:val="28"/>
          <w:szCs w:val="28"/>
          <w:lang w:eastAsia="ru-RU"/>
        </w:rPr>
        <w:t>Отстояние</w:t>
      </w:r>
      <w:proofErr w:type="spellEnd"/>
      <w:r w:rsidRPr="00F45B4E">
        <w:rPr>
          <w:rFonts w:ascii="Times New Roman" w:hAnsi="Times New Roman"/>
          <w:sz w:val="28"/>
          <w:szCs w:val="28"/>
          <w:lang w:eastAsia="ru-RU"/>
        </w:rPr>
        <w:t xml:space="preserve"> дуги протеза для нижней челюсти от слизистой оболочки зависит от направления язычной стенки альвеолярной части в вертикальной плоскости. Если язычная поверхность альвеолярного гребня позади передних зубов идет отвесно, дуга может подходить к слизистой оболочке почти вплотную. Если же она имеет некоторый наклон назад, дуга должна отстоять от нее на 0,5 мм. Тесное стояние дуги в этом случае опасно появлением пролежней. В тех случаях, где высота альвеолярного отростка меньше 8 мм, дуга - под углом к аль</w:t>
      </w:r>
      <w:r w:rsidRPr="00F45B4E">
        <w:rPr>
          <w:rFonts w:ascii="Times New Roman" w:hAnsi="Times New Roman"/>
          <w:sz w:val="28"/>
          <w:szCs w:val="28"/>
          <w:lang w:eastAsia="ru-RU"/>
        </w:rPr>
        <w:softHyphen/>
        <w:t>веолярному отростку, меньше 4 мм - дуга расположена почти горизонтально.</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Так как величину силы и нагрузки на кость невозможно определить заранее, нужно в каждом случае максимально увеличивать базис протеза. Нагрузка на базис по его середине не вызывает процессов атрофии, но при ее воздействии на край базиса могут возникнуть повреждения альвеолярного отростка. При этом та же нагрузка концентрируется на малой площади и в этом участке происходит атрофия альвеолярного отростка, «погружение» края протеза. Так как место наибольшей нагрузки базиса во время жевания невозможно установить, нужно другими способами устранить атрофию костной ткани альвеолярного отростка у края базиса протеза. Таким способом является опора базиса протеза на зуб. При включенном дефекте зубного ряда такую опору нужно делать с двух концов базиса, что придает ему сходство по характеру опоры с мостовидным протезом. Избежать атрофии костной ткани у дистального края (задней трети) базиса можно только в случае, если не нагружать этот край. Этого достигают тем, что не ставят зубы у дистальной трети базиса, а сам базис удлиняют как можно больше. Если не делать опору базиса на зуб, то возникает значительная атрофия костной ткани альвеолярного отростка. Между слизистой оболочкой протезного ложа и седловидными частями каркасов должна сохраняться щель не менее 1,5-2 мм.</w:t>
      </w:r>
    </w:p>
    <w:p w:rsidR="00412691" w:rsidRPr="00F45B4E" w:rsidRDefault="00412691" w:rsidP="00412691">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roofErr w:type="spellStart"/>
      <w:r w:rsidRPr="00F45B4E">
        <w:rPr>
          <w:rFonts w:ascii="Times New Roman" w:hAnsi="Times New Roman"/>
          <w:b/>
          <w:sz w:val="28"/>
          <w:szCs w:val="28"/>
          <w:lang w:eastAsia="ru-RU"/>
        </w:rPr>
        <w:t>Кламмера</w:t>
      </w:r>
      <w:proofErr w:type="spellEnd"/>
      <w:r w:rsidRPr="00F45B4E">
        <w:rPr>
          <w:rFonts w:ascii="Times New Roman" w:hAnsi="Times New Roman"/>
          <w:b/>
          <w:sz w:val="28"/>
          <w:szCs w:val="28"/>
          <w:lang w:eastAsia="ru-RU"/>
        </w:rPr>
        <w:t xml:space="preserve"> </w:t>
      </w:r>
      <w:r w:rsidRPr="00F45B4E">
        <w:rPr>
          <w:rFonts w:ascii="Times New Roman" w:hAnsi="Times New Roman"/>
          <w:sz w:val="28"/>
          <w:szCs w:val="28"/>
          <w:lang w:eastAsia="ru-RU"/>
        </w:rPr>
        <w:t xml:space="preserve">имеют </w:t>
      </w:r>
      <w:proofErr w:type="spellStart"/>
      <w:r w:rsidRPr="00F45B4E">
        <w:rPr>
          <w:rFonts w:ascii="Times New Roman" w:hAnsi="Times New Roman"/>
          <w:sz w:val="28"/>
          <w:szCs w:val="28"/>
          <w:lang w:eastAsia="ru-RU"/>
        </w:rPr>
        <w:t>окклюзионные</w:t>
      </w:r>
      <w:proofErr w:type="spellEnd"/>
      <w:r w:rsidRPr="00F45B4E">
        <w:rPr>
          <w:rFonts w:ascii="Times New Roman" w:hAnsi="Times New Roman"/>
          <w:sz w:val="28"/>
          <w:szCs w:val="28"/>
          <w:lang w:eastAsia="ru-RU"/>
        </w:rPr>
        <w:t xml:space="preserve"> накладки, плечо, состоящее из </w:t>
      </w:r>
      <w:proofErr w:type="spellStart"/>
      <w:r w:rsidRPr="00F45B4E">
        <w:rPr>
          <w:rFonts w:ascii="Times New Roman" w:hAnsi="Times New Roman"/>
          <w:sz w:val="28"/>
          <w:szCs w:val="28"/>
          <w:lang w:eastAsia="ru-RU"/>
        </w:rPr>
        <w:t>ретенционной</w:t>
      </w:r>
      <w:proofErr w:type="spellEnd"/>
      <w:r w:rsidRPr="00F45B4E">
        <w:rPr>
          <w:rFonts w:ascii="Times New Roman" w:hAnsi="Times New Roman"/>
          <w:sz w:val="28"/>
          <w:szCs w:val="28"/>
          <w:lang w:eastAsia="ru-RU"/>
        </w:rPr>
        <w:t xml:space="preserve"> части и охватывающей или </w:t>
      </w:r>
      <w:proofErr w:type="spellStart"/>
      <w:r w:rsidRPr="00F45B4E">
        <w:rPr>
          <w:rFonts w:ascii="Times New Roman" w:hAnsi="Times New Roman"/>
          <w:sz w:val="28"/>
          <w:szCs w:val="28"/>
          <w:lang w:eastAsia="ru-RU"/>
        </w:rPr>
        <w:t>шинирующей</w:t>
      </w:r>
      <w:proofErr w:type="spellEnd"/>
      <w:r w:rsidRPr="00F45B4E">
        <w:rPr>
          <w:rFonts w:ascii="Times New Roman" w:hAnsi="Times New Roman"/>
          <w:sz w:val="28"/>
          <w:szCs w:val="28"/>
          <w:lang w:eastAsia="ru-RU"/>
        </w:rPr>
        <w:t xml:space="preserve"> части, тела и отростка.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должен охватывать резцы и клыки больше, чем на половину их окружности жесткой частью. На боковых зубах места для </w:t>
      </w:r>
      <w:proofErr w:type="spellStart"/>
      <w:r w:rsidRPr="00F45B4E">
        <w:rPr>
          <w:rFonts w:ascii="Times New Roman" w:hAnsi="Times New Roman"/>
          <w:sz w:val="28"/>
          <w:szCs w:val="28"/>
          <w:lang w:eastAsia="ru-RU"/>
        </w:rPr>
        <w:t>окклюзионных</w:t>
      </w:r>
      <w:proofErr w:type="spellEnd"/>
      <w:r w:rsidRPr="00F45B4E">
        <w:rPr>
          <w:rFonts w:ascii="Times New Roman" w:hAnsi="Times New Roman"/>
          <w:sz w:val="28"/>
          <w:szCs w:val="28"/>
          <w:lang w:eastAsia="ru-RU"/>
        </w:rPr>
        <w:t xml:space="preserve"> накладок должны быть слегка наклонны по отношению к центру зуба. Чем тоньше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тем отклонение больше. Чем толще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тем меньше он изгибается. Отклонение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xml:space="preserve"> за</w:t>
      </w:r>
      <w:r w:rsidRPr="00F45B4E">
        <w:rPr>
          <w:rFonts w:ascii="Times New Roman" w:hAnsi="Times New Roman"/>
          <w:sz w:val="28"/>
          <w:szCs w:val="28"/>
          <w:lang w:eastAsia="ru-RU"/>
        </w:rPr>
        <w:softHyphen/>
        <w:t xml:space="preserve">висит также от его формы. Более эластичен плоский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чем выпуклый.</w:t>
      </w:r>
    </w:p>
    <w:p w:rsidR="00412691" w:rsidRDefault="00412691" w:rsidP="00B2249F">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Default="00412691" w:rsidP="00B2249F">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Перечень практических навыков: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12691" w:rsidRPr="00F137EF" w:rsidTr="00412691">
        <w:tc>
          <w:tcPr>
            <w:tcW w:w="2732" w:type="dxa"/>
            <w:shd w:val="clear" w:color="auto" w:fill="auto"/>
          </w:tcPr>
          <w:p w:rsidR="00412691" w:rsidRPr="00F137EF" w:rsidRDefault="00412691" w:rsidP="00412691">
            <w:pPr>
              <w:ind w:left="146" w:hanging="142"/>
              <w:jc w:val="both"/>
              <w:rPr>
                <w:rFonts w:eastAsia="Batang"/>
              </w:rPr>
            </w:pPr>
            <w:r>
              <w:rPr>
                <w:rFonts w:eastAsia="Batang"/>
              </w:rPr>
              <w:t>В</w:t>
            </w:r>
            <w:r w:rsidRPr="00F137EF">
              <w:rPr>
                <w:rFonts w:eastAsia="Batang"/>
              </w:rPr>
              <w:t>изуально-клиническое изучение диагностических моделей</w:t>
            </w:r>
          </w:p>
        </w:tc>
      </w:tr>
      <w:tr w:rsidR="00412691" w:rsidRPr="00F137EF" w:rsidTr="00412691">
        <w:tc>
          <w:tcPr>
            <w:tcW w:w="2732" w:type="dxa"/>
            <w:shd w:val="clear" w:color="auto" w:fill="auto"/>
          </w:tcPr>
          <w:p w:rsidR="00412691" w:rsidRPr="00F137EF" w:rsidRDefault="00412691" w:rsidP="00412691">
            <w:pPr>
              <w:jc w:val="both"/>
              <w:rPr>
                <w:rFonts w:eastAsia="Batang"/>
              </w:rPr>
            </w:pPr>
            <w:r>
              <w:rPr>
                <w:rFonts w:eastAsia="Batang"/>
              </w:rPr>
              <w:t xml:space="preserve">Планирование конструкции </w:t>
            </w:r>
            <w:proofErr w:type="spellStart"/>
            <w:r>
              <w:rPr>
                <w:rFonts w:eastAsia="Batang"/>
              </w:rPr>
              <w:t>бюгельного</w:t>
            </w:r>
            <w:proofErr w:type="spellEnd"/>
            <w:r>
              <w:rPr>
                <w:rFonts w:eastAsia="Batang"/>
              </w:rPr>
              <w:t xml:space="preserve"> протеза</w:t>
            </w:r>
          </w:p>
        </w:tc>
      </w:tr>
      <w:tr w:rsidR="00412691" w:rsidTr="00412691">
        <w:tc>
          <w:tcPr>
            <w:tcW w:w="2732" w:type="dxa"/>
            <w:shd w:val="clear" w:color="auto" w:fill="auto"/>
          </w:tcPr>
          <w:p w:rsidR="00412691" w:rsidRDefault="00412691" w:rsidP="00412691">
            <w:pPr>
              <w:jc w:val="both"/>
              <w:rPr>
                <w:rFonts w:eastAsia="Batang"/>
              </w:rPr>
            </w:pPr>
            <w:r>
              <w:rPr>
                <w:rFonts w:eastAsia="Batang"/>
              </w:rPr>
              <w:t>Отливка гипсовой модели</w:t>
            </w:r>
          </w:p>
        </w:tc>
      </w:tr>
    </w:tbl>
    <w:p w:rsidR="00412691" w:rsidRDefault="00412691" w:rsidP="00B2249F">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Pr="00F45B4E" w:rsidRDefault="00412691" w:rsidP="00412691">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r w:rsidRPr="00F45B4E">
        <w:rPr>
          <w:rFonts w:ascii="Times New Roman" w:hAnsi="Times New Roman"/>
          <w:b/>
          <w:bCs/>
          <w:sz w:val="28"/>
          <w:szCs w:val="28"/>
          <w:lang w:eastAsia="ru-RU"/>
        </w:rPr>
        <w:t>Контрольные вопросы:</w:t>
      </w:r>
    </w:p>
    <w:p w:rsidR="00412691" w:rsidRPr="00F45B4E" w:rsidRDefault="00412691" w:rsidP="00412691">
      <w:pPr>
        <w:widowControl w:val="0"/>
        <w:shd w:val="clear" w:color="auto" w:fill="FFFFFF"/>
        <w:tabs>
          <w:tab w:val="left" w:pos="264"/>
        </w:tabs>
        <w:autoSpaceDE w:val="0"/>
        <w:autoSpaceDN w:val="0"/>
        <w:adjustRightInd w:val="0"/>
        <w:spacing w:after="0" w:line="240" w:lineRule="auto"/>
        <w:ind w:left="24" w:right="67"/>
        <w:rPr>
          <w:rFonts w:ascii="Times New Roman" w:hAnsi="Times New Roman"/>
          <w:sz w:val="28"/>
          <w:szCs w:val="28"/>
          <w:lang w:eastAsia="ru-RU"/>
        </w:rPr>
      </w:pP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1. Изучение диагностических моделей в ортопедической стоматологии.</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lastRenderedPageBreak/>
        <w:t xml:space="preserve">2. Характеристика конструктивных элементов </w:t>
      </w:r>
      <w:proofErr w:type="spellStart"/>
      <w:r w:rsidRPr="00F45B4E">
        <w:rPr>
          <w:rFonts w:ascii="Times New Roman" w:hAnsi="Times New Roman"/>
          <w:sz w:val="28"/>
          <w:szCs w:val="28"/>
        </w:rPr>
        <w:t>бюгельных</w:t>
      </w:r>
      <w:proofErr w:type="spellEnd"/>
      <w:r w:rsidRPr="00F45B4E">
        <w:rPr>
          <w:rFonts w:ascii="Times New Roman" w:hAnsi="Times New Roman"/>
          <w:sz w:val="28"/>
          <w:szCs w:val="28"/>
        </w:rPr>
        <w:t xml:space="preserve"> протезов.</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 xml:space="preserve">3. Планирование конструкции </w:t>
      </w:r>
      <w:proofErr w:type="spellStart"/>
      <w:r w:rsidRPr="00F45B4E">
        <w:rPr>
          <w:rFonts w:ascii="Times New Roman" w:hAnsi="Times New Roman"/>
          <w:sz w:val="28"/>
          <w:szCs w:val="28"/>
        </w:rPr>
        <w:t>бюгельного</w:t>
      </w:r>
      <w:proofErr w:type="spellEnd"/>
      <w:r w:rsidRPr="00F45B4E">
        <w:rPr>
          <w:rFonts w:ascii="Times New Roman" w:hAnsi="Times New Roman"/>
          <w:sz w:val="28"/>
          <w:szCs w:val="28"/>
        </w:rPr>
        <w:t xml:space="preserve"> протеза.</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 xml:space="preserve">4. Показания к изготовлению искусственных коронок для </w:t>
      </w:r>
      <w:proofErr w:type="spellStart"/>
      <w:r w:rsidRPr="00F45B4E">
        <w:rPr>
          <w:rFonts w:ascii="Times New Roman" w:hAnsi="Times New Roman"/>
          <w:sz w:val="28"/>
          <w:szCs w:val="28"/>
        </w:rPr>
        <w:t>кламмерной</w:t>
      </w:r>
      <w:proofErr w:type="spellEnd"/>
      <w:r w:rsidRPr="00F45B4E">
        <w:rPr>
          <w:rFonts w:ascii="Times New Roman" w:hAnsi="Times New Roman"/>
          <w:sz w:val="28"/>
          <w:szCs w:val="28"/>
        </w:rPr>
        <w:t xml:space="preserve"> фиксации.</w:t>
      </w:r>
    </w:p>
    <w:p w:rsidR="00412691" w:rsidRPr="00F45B4E" w:rsidRDefault="00412691" w:rsidP="00412691">
      <w:pPr>
        <w:spacing w:line="240" w:lineRule="auto"/>
        <w:rPr>
          <w:rFonts w:ascii="Times New Roman" w:hAnsi="Times New Roman"/>
          <w:sz w:val="28"/>
          <w:szCs w:val="28"/>
        </w:rPr>
      </w:pPr>
      <w:r w:rsidRPr="00F45B4E">
        <w:rPr>
          <w:rFonts w:ascii="Times New Roman" w:hAnsi="Times New Roman"/>
          <w:sz w:val="28"/>
          <w:szCs w:val="28"/>
        </w:rPr>
        <w:t xml:space="preserve">5. Материалы, используемые при изготовлении </w:t>
      </w:r>
      <w:proofErr w:type="spellStart"/>
      <w:r w:rsidRPr="00F45B4E">
        <w:rPr>
          <w:rFonts w:ascii="Times New Roman" w:hAnsi="Times New Roman"/>
          <w:sz w:val="28"/>
          <w:szCs w:val="28"/>
        </w:rPr>
        <w:t>бюгельных</w:t>
      </w:r>
      <w:proofErr w:type="spellEnd"/>
      <w:r w:rsidRPr="00F45B4E">
        <w:rPr>
          <w:rFonts w:ascii="Times New Roman" w:hAnsi="Times New Roman"/>
          <w:sz w:val="28"/>
          <w:szCs w:val="28"/>
        </w:rPr>
        <w:t xml:space="preserve"> протезов.</w:t>
      </w:r>
    </w:p>
    <w:p w:rsidR="00412691" w:rsidRDefault="00412691" w:rsidP="00B2249F">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 xml:space="preserve">Условия проведения занятия: </w:t>
      </w:r>
    </w:p>
    <w:p w:rsidR="00412691" w:rsidRDefault="00412691" w:rsidP="0041269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412691" w:rsidRPr="00F45B4E" w:rsidRDefault="00412691" w:rsidP="00412691">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Метод проведения: </w:t>
      </w:r>
      <w:r w:rsidRPr="00F45B4E">
        <w:rPr>
          <w:rFonts w:ascii="Times New Roman" w:hAnsi="Times New Roman"/>
          <w:sz w:val="28"/>
          <w:szCs w:val="28"/>
          <w:lang w:eastAsia="ru-RU"/>
        </w:rPr>
        <w:t>групповое практическое занятие в клинике</w:t>
      </w:r>
    </w:p>
    <w:p w:rsidR="00412691" w:rsidRPr="00F45B4E" w:rsidRDefault="00412691" w:rsidP="00412691">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Место проведения: </w:t>
      </w:r>
      <w:proofErr w:type="spellStart"/>
      <w:r>
        <w:rPr>
          <w:rFonts w:ascii="Times New Roman" w:hAnsi="Times New Roman"/>
          <w:sz w:val="28"/>
          <w:szCs w:val="28"/>
          <w:lang w:eastAsia="ru-RU"/>
        </w:rPr>
        <w:t>симуляционный</w:t>
      </w:r>
      <w:proofErr w:type="spellEnd"/>
      <w:r>
        <w:rPr>
          <w:rFonts w:ascii="Times New Roman" w:hAnsi="Times New Roman"/>
          <w:sz w:val="28"/>
          <w:szCs w:val="28"/>
          <w:lang w:eastAsia="ru-RU"/>
        </w:rPr>
        <w:t xml:space="preserve"> центр, ауд. 200</w:t>
      </w:r>
    </w:p>
    <w:p w:rsidR="00412691" w:rsidRPr="00F45B4E" w:rsidRDefault="00412691" w:rsidP="00412691">
      <w:pPr>
        <w:widowControl w:val="0"/>
        <w:shd w:val="clear" w:color="auto" w:fill="FFFFFF"/>
        <w:autoSpaceDE w:val="0"/>
        <w:autoSpaceDN w:val="0"/>
        <w:adjustRightInd w:val="0"/>
        <w:spacing w:after="0" w:line="240" w:lineRule="auto"/>
        <w:ind w:left="29"/>
        <w:jc w:val="both"/>
        <w:rPr>
          <w:rFonts w:ascii="Times New Roman" w:hAnsi="Times New Roman"/>
          <w:sz w:val="28"/>
          <w:szCs w:val="28"/>
          <w:lang w:eastAsia="ru-RU"/>
        </w:rPr>
      </w:pPr>
      <w:r w:rsidRPr="00F45B4E">
        <w:rPr>
          <w:rFonts w:ascii="Times New Roman" w:hAnsi="Times New Roman"/>
          <w:b/>
          <w:bCs/>
          <w:sz w:val="28"/>
          <w:szCs w:val="28"/>
          <w:lang w:eastAsia="ru-RU"/>
        </w:rPr>
        <w:t xml:space="preserve">Материальное оснащение: </w:t>
      </w:r>
      <w:r w:rsidRPr="00F45B4E">
        <w:rPr>
          <w:rFonts w:ascii="Times New Roman" w:hAnsi="Times New Roman"/>
          <w:sz w:val="28"/>
          <w:szCs w:val="28"/>
          <w:lang w:eastAsia="ru-RU"/>
        </w:rPr>
        <w:t xml:space="preserve">набор инструментов для обследования пациентов, стоматологическая установка, плакаты, стенды, ситуационные задачи, истории болезни, фантомы с </w:t>
      </w:r>
      <w:proofErr w:type="spellStart"/>
      <w:r w:rsidRPr="00F45B4E">
        <w:rPr>
          <w:rFonts w:ascii="Times New Roman" w:hAnsi="Times New Roman"/>
          <w:sz w:val="28"/>
          <w:szCs w:val="28"/>
          <w:lang w:eastAsia="ru-RU"/>
        </w:rPr>
        <w:t>бюгельными</w:t>
      </w:r>
      <w:proofErr w:type="spellEnd"/>
      <w:r w:rsidRPr="00F45B4E">
        <w:rPr>
          <w:rFonts w:ascii="Times New Roman" w:hAnsi="Times New Roman"/>
          <w:sz w:val="28"/>
          <w:szCs w:val="28"/>
          <w:lang w:eastAsia="ru-RU"/>
        </w:rPr>
        <w:t xml:space="preserve"> протезами</w:t>
      </w:r>
    </w:p>
    <w:p w:rsidR="00412691" w:rsidRDefault="00412691" w:rsidP="00412691">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p>
    <w:p w:rsidR="00412691" w:rsidRDefault="00412691" w:rsidP="00412691">
      <w:pPr>
        <w:spacing w:after="0" w:line="240" w:lineRule="auto"/>
        <w:rPr>
          <w:rFonts w:ascii="Times New Roman" w:eastAsia="Times New Roman" w:hAnsi="Times New Roman"/>
          <w:color w:val="000000"/>
          <w:sz w:val="24"/>
          <w:szCs w:val="24"/>
          <w:shd w:val="clear" w:color="auto" w:fill="FFFFFF"/>
          <w:lang w:eastAsia="ru-RU"/>
        </w:rPr>
      </w:pPr>
    </w:p>
    <w:tbl>
      <w:tblPr>
        <w:tblW w:w="10080" w:type="dxa"/>
        <w:tblInd w:w="-45" w:type="dxa"/>
        <w:tblCellMar>
          <w:left w:w="0" w:type="dxa"/>
          <w:right w:w="0" w:type="dxa"/>
        </w:tblCellMar>
        <w:tblLook w:val="04A0" w:firstRow="1" w:lastRow="0" w:firstColumn="1" w:lastColumn="0" w:noHBand="0" w:noVBand="1"/>
      </w:tblPr>
      <w:tblGrid>
        <w:gridCol w:w="45"/>
        <w:gridCol w:w="623"/>
        <w:gridCol w:w="63"/>
        <w:gridCol w:w="2061"/>
        <w:gridCol w:w="1882"/>
        <w:gridCol w:w="79"/>
        <w:gridCol w:w="3153"/>
        <w:gridCol w:w="477"/>
        <w:gridCol w:w="1652"/>
        <w:gridCol w:w="45"/>
      </w:tblGrid>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Основная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w:t>
            </w: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Бычков В. А., Аль- Хаким А.</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 для студентов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М.: </w:t>
            </w:r>
            <w:proofErr w:type="spellStart"/>
            <w:r>
              <w:rPr>
                <w:rFonts w:ascii="Times New Roman" w:hAnsi="Times New Roman"/>
                <w:color w:val="000000"/>
                <w:sz w:val="24"/>
                <w:szCs w:val="24"/>
              </w:rPr>
              <w:t>МЕДпресс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информ</w:t>
            </w:r>
            <w:proofErr w:type="spellEnd"/>
            <w:r>
              <w:rPr>
                <w:rFonts w:ascii="Times New Roman" w:hAnsi="Times New Roman"/>
                <w:color w:val="000000"/>
                <w:sz w:val="24"/>
                <w:szCs w:val="24"/>
              </w:rPr>
              <w:t>, 2011, 512</w:t>
            </w:r>
          </w:p>
        </w:tc>
      </w:tr>
      <w:tr w:rsidR="00CD5590" w:rsidTr="00547373">
        <w:trPr>
          <w:gridBefore w:val="1"/>
          <w:gridAfter w:val="1"/>
          <w:wBefore w:w="45" w:type="dxa"/>
          <w:wAfter w:w="45" w:type="dxa"/>
          <w:trHeight w:hRule="exact" w:val="100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Лебеденко И. Ю., </w:t>
            </w:r>
            <w:proofErr w:type="spellStart"/>
            <w:r>
              <w:rPr>
                <w:rFonts w:ascii="Times New Roman" w:hAnsi="Times New Roman"/>
                <w:color w:val="000000"/>
                <w:sz w:val="24"/>
                <w:szCs w:val="24"/>
              </w:rPr>
              <w:t>Каливраджиян</w:t>
            </w:r>
            <w:proofErr w:type="spellEnd"/>
            <w:r>
              <w:rPr>
                <w:rFonts w:ascii="Times New Roman" w:hAnsi="Times New Roman"/>
                <w:color w:val="000000"/>
                <w:sz w:val="24"/>
                <w:szCs w:val="24"/>
              </w:rPr>
              <w:t xml:space="preserve"> Э. С.</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2014, 640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6.1.2. Дополнительная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Ибрагимова Т. 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2010, 208</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Н., </w:t>
            </w:r>
            <w:proofErr w:type="spellStart"/>
            <w:r>
              <w:rPr>
                <w:rFonts w:ascii="Times New Roman" w:hAnsi="Times New Roman"/>
                <w:color w:val="000000"/>
                <w:sz w:val="24"/>
                <w:szCs w:val="24"/>
              </w:rPr>
              <w:t>Гелетин</w:t>
            </w:r>
            <w:proofErr w:type="spellEnd"/>
            <w:r>
              <w:rPr>
                <w:rFonts w:ascii="Times New Roman" w:hAnsi="Times New Roman"/>
                <w:color w:val="000000"/>
                <w:sz w:val="24"/>
                <w:szCs w:val="24"/>
              </w:rPr>
              <w:t xml:space="preserve"> П. Н.</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Избирательное </w:t>
            </w:r>
            <w:proofErr w:type="spellStart"/>
            <w:r>
              <w:rPr>
                <w:rFonts w:ascii="Times New Roman" w:hAnsi="Times New Roman"/>
                <w:color w:val="000000"/>
                <w:sz w:val="24"/>
                <w:szCs w:val="24"/>
              </w:rPr>
              <w:t>пришлифовывание</w:t>
            </w:r>
            <w:proofErr w:type="spellEnd"/>
            <w:r>
              <w:rPr>
                <w:rFonts w:ascii="Times New Roman" w:hAnsi="Times New Roman"/>
                <w:color w:val="000000"/>
                <w:sz w:val="24"/>
                <w:szCs w:val="24"/>
              </w:rPr>
              <w:t xml:space="preserve"> зубов: монография</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Смоленск, 2010, 160</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Л2.3</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Грохотов И. О., Никулин Д. Д.</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Адаптация к съемным зубным ортопедическим конструкциям и пути ее оптимизации: учеб. </w:t>
            </w:r>
            <w:proofErr w:type="spellStart"/>
            <w:r>
              <w:rPr>
                <w:rFonts w:ascii="Times New Roman" w:hAnsi="Times New Roman"/>
                <w:color w:val="000000"/>
                <w:sz w:val="24"/>
                <w:szCs w:val="24"/>
              </w:rPr>
              <w:t>пособ</w:t>
            </w:r>
            <w:proofErr w:type="spellEnd"/>
            <w:r>
              <w:rPr>
                <w:rFonts w:ascii="Times New Roman" w:hAnsi="Times New Roman"/>
                <w:color w:val="000000"/>
                <w:sz w:val="24"/>
                <w:szCs w:val="24"/>
              </w:rPr>
              <w:t xml:space="preserve">.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фак.</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ГБОУ ВПО АГМУ Минздрава России, 2014, 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6.1.3. Методические издания</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543"/>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Л3.1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Дементьева Е. А., Грохотов И. О.</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ФГБОУ ВО АГМУ Минздрава России, 2017, 16</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lastRenderedPageBreak/>
              <w:t>6.2. Перечень ресурсов информационно-телекоммуникационной сети "Интернет"</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Э1</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 / под ред. Т. И. Ибрагимова. - М.: ГЭОТАР - Медиа, 2010. - 208 с.</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http://www.studentlibrary.ru/book/ISBN9785970416 549.html</w:t>
            </w:r>
          </w:p>
        </w:tc>
      </w:tr>
      <w:tr w:rsidR="00CD5590" w:rsidRPr="00547373" w:rsidTr="00547373">
        <w:trPr>
          <w:gridBefore w:val="1"/>
          <w:gridAfter w:val="1"/>
          <w:wBefore w:w="45" w:type="dxa"/>
          <w:wAfter w:w="45" w:type="dxa"/>
          <w:trHeight w:hRule="exact" w:val="201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Э2</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Зубопротезная техника [Электронный ресурс] / Арутюнов </w:t>
            </w:r>
            <w:proofErr w:type="gramStart"/>
            <w:r>
              <w:rPr>
                <w:rFonts w:ascii="Times New Roman" w:hAnsi="Times New Roman"/>
                <w:color w:val="000000"/>
                <w:sz w:val="24"/>
                <w:szCs w:val="24"/>
              </w:rPr>
              <w:t>С.Д.</w:t>
            </w:r>
            <w:proofErr w:type="gramEnd"/>
            <w:r>
              <w:rPr>
                <w:rFonts w:ascii="Times New Roman" w:hAnsi="Times New Roman"/>
                <w:color w:val="000000"/>
                <w:sz w:val="24"/>
                <w:szCs w:val="24"/>
              </w:rPr>
              <w:t xml:space="preserve">, Булгакова Д.М., Гришкина М.Г. Под ред. </w:t>
            </w:r>
            <w:proofErr w:type="gramStart"/>
            <w:r>
              <w:rPr>
                <w:rFonts w:ascii="Times New Roman" w:hAnsi="Times New Roman"/>
                <w:color w:val="000000"/>
                <w:sz w:val="24"/>
                <w:szCs w:val="24"/>
              </w:rPr>
              <w:t>М.М.</w:t>
            </w:r>
            <w:proofErr w:type="gramEnd"/>
            <w:r>
              <w:rPr>
                <w:rFonts w:ascii="Times New Roman" w:hAnsi="Times New Roman"/>
                <w:color w:val="000000"/>
                <w:sz w:val="24"/>
                <w:szCs w:val="24"/>
              </w:rPr>
              <w:t xml:space="preserve"> Расулова, Т.И. Ибрагимова, И.Ю. Лебеденко - 2-е изд., </w:t>
            </w:r>
            <w:proofErr w:type="spellStart"/>
            <w:r>
              <w:rPr>
                <w:rFonts w:ascii="Times New Roman" w:hAnsi="Times New Roman"/>
                <w:color w:val="000000"/>
                <w:sz w:val="24"/>
                <w:szCs w:val="24"/>
              </w:rPr>
              <w:t>испр</w:t>
            </w:r>
            <w:proofErr w:type="spellEnd"/>
            <w:r>
              <w:rPr>
                <w:rFonts w:ascii="Times New Roman" w:hAnsi="Times New Roman"/>
                <w:color w:val="000000"/>
                <w:sz w:val="24"/>
                <w:szCs w:val="24"/>
              </w:rPr>
              <w:t>. и доп. - М.: ГЭОТАР-Медиа, 2013.</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http://www.studentlibrary.ru/book/ISBN9785970424 094.html</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Э3</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Ортопедическая стоматология: учебник / под ред. И. Ю. Лебеденко, Э. С. </w:t>
            </w:r>
            <w:proofErr w:type="spellStart"/>
            <w:r>
              <w:rPr>
                <w:rFonts w:ascii="Times New Roman" w:hAnsi="Times New Roman"/>
                <w:color w:val="000000"/>
                <w:sz w:val="24"/>
                <w:szCs w:val="24"/>
              </w:rPr>
              <w:t>Каливраджияна</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2014.</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http://www.studentlibrary.ru/book/ISBN9785970427 798.html</w:t>
            </w:r>
          </w:p>
        </w:tc>
      </w:tr>
      <w:tr w:rsidR="00CD5590" w:rsidRPr="00547373" w:rsidTr="00547373">
        <w:trPr>
          <w:trHeight w:hRule="exact" w:val="2625"/>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Э4</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Составление карты стоматологического больного на кафедре ортопедической стоматологии: метод. указ.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xml:space="preserve">. факт-та, врачей-ординаторов / О. В. </w:t>
            </w: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А.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Е. А. Дементьева и др.-Барнаул: ФГБОУ ВО «Алтайский государственный медицинский университет» Минздрава России, 2017.- 16c.</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 xml:space="preserve">http://www.agmu.ru/biblioteka/yelektronnaia- </w:t>
            </w:r>
            <w:proofErr w:type="spellStart"/>
            <w:r w:rsidRPr="00CD5590">
              <w:rPr>
                <w:rFonts w:ascii="Times New Roman" w:hAnsi="Times New Roman"/>
                <w:color w:val="000000"/>
                <w:sz w:val="24"/>
                <w:szCs w:val="24"/>
                <w:lang w:val="en-US"/>
              </w:rPr>
              <w:t>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yelektronnaia-biblioteka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sostavlenie-karty</w:t>
            </w:r>
            <w:proofErr w:type="spellEnd"/>
            <w:r w:rsidRPr="00CD5590">
              <w:rPr>
                <w:rFonts w:ascii="Times New Roman" w:hAnsi="Times New Roman"/>
                <w:color w:val="000000"/>
                <w:sz w:val="24"/>
                <w:szCs w:val="24"/>
                <w:lang w:val="en-US"/>
              </w:rPr>
              <w:t xml:space="preserve"> -</w:t>
            </w:r>
            <w:proofErr w:type="spellStart"/>
            <w:r w:rsidRPr="00CD5590">
              <w:rPr>
                <w:rFonts w:ascii="Times New Roman" w:hAnsi="Times New Roman"/>
                <w:color w:val="000000"/>
                <w:sz w:val="24"/>
                <w:szCs w:val="24"/>
                <w:lang w:val="en-US"/>
              </w:rPr>
              <w:t>stomatologicheskogo-bolnogo-na-kafedre</w:t>
            </w:r>
            <w:proofErr w:type="spellEnd"/>
            <w:r w:rsidRPr="00CD5590">
              <w:rPr>
                <w:rFonts w:ascii="Times New Roman" w:hAnsi="Times New Roman"/>
                <w:color w:val="000000"/>
                <w:sz w:val="24"/>
                <w:szCs w:val="24"/>
                <w:lang w:val="en-US"/>
              </w:rPr>
              <w:t>/</w:t>
            </w:r>
          </w:p>
        </w:tc>
      </w:tr>
      <w:tr w:rsidR="00CD5590" w:rsidTr="00547373">
        <w:trPr>
          <w:trHeight w:hRule="exact" w:val="100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Э5</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для преподавателей по проведению практических занятий</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На кафедре</w:t>
            </w:r>
          </w:p>
        </w:tc>
      </w:tr>
      <w:tr w:rsidR="00CD5590" w:rsidTr="00547373">
        <w:trPr>
          <w:trHeight w:hRule="exact" w:val="118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Э6</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по подготовке к практическим занятиям</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127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Э7</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на практических занятиях по освоению практических навыков</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555"/>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6.3 Перечень лицензионного и свободно распространяемого программного обеспечения, лицензионных электронно-библиотечных систем</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6.3.1</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Платформа дистанционного обучения </w:t>
            </w:r>
            <w:proofErr w:type="spellStart"/>
            <w:r>
              <w:rPr>
                <w:rFonts w:ascii="Times New Roman" w:hAnsi="Times New Roman"/>
                <w:color w:val="000000"/>
                <w:sz w:val="24"/>
                <w:szCs w:val="24"/>
              </w:rPr>
              <w:t>Moodle</w:t>
            </w:r>
            <w:proofErr w:type="spellEnd"/>
          </w:p>
        </w:tc>
      </w:tr>
      <w:tr w:rsidR="00CD5590" w:rsidTr="00547373">
        <w:trPr>
          <w:trHeight w:hRule="exact" w:val="61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6.3.2</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Подписка Электронно-библиотечная система «Консультант студента. Студенческая электронная библиотека» (ЭБС КС)</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6.3.3</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Операционная система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Windows</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6.3.4</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Офисный пакет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Office</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6.3.5</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АГМУ (ЭБ)</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6.3.6</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Библиотечная система «Ирбис64»</w:t>
            </w:r>
          </w:p>
        </w:tc>
      </w:tr>
      <w:tr w:rsidR="00CD5590" w:rsidTr="00547373">
        <w:trPr>
          <w:trHeight w:hRule="exact" w:val="277"/>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6.4 Перечень профессиональных баз данных и информационных справочных систем</w:t>
            </w:r>
          </w:p>
        </w:tc>
      </w:tr>
      <w:tr w:rsidR="00CD5590" w:rsidTr="00547373">
        <w:trPr>
          <w:trHeight w:hRule="exact" w:val="5398"/>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lastRenderedPageBreak/>
              <w:t xml:space="preserve">Клинические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 Утверждены на Совете </w:t>
            </w:r>
            <w:proofErr w:type="spellStart"/>
            <w:r>
              <w:rPr>
                <w:rFonts w:ascii="Times New Roman" w:hAnsi="Times New Roman"/>
                <w:color w:val="000000"/>
                <w:sz w:val="24"/>
                <w:szCs w:val="24"/>
              </w:rPr>
              <w:t>СтАР</w:t>
            </w:r>
            <w:proofErr w:type="spellEnd"/>
            <w:r>
              <w:rPr>
                <w:rFonts w:ascii="Times New Roman" w:hAnsi="Times New Roman"/>
                <w:color w:val="000000"/>
                <w:sz w:val="24"/>
                <w:szCs w:val="24"/>
              </w:rPr>
              <w:t xml:space="preserve"> 30.09.2014</w:t>
            </w:r>
          </w:p>
          <w:p w:rsidR="00CD5590" w:rsidRDefault="00CD5590" w:rsidP="00547373">
            <w:pPr>
              <w:spacing w:after="0" w:line="240" w:lineRule="auto"/>
              <w:rPr>
                <w:sz w:val="24"/>
                <w:szCs w:val="24"/>
              </w:rPr>
            </w:pPr>
            <w:r>
              <w:rPr>
                <w:rFonts w:ascii="Times New Roman" w:hAnsi="Times New Roman"/>
                <w:color w:val="000000"/>
                <w:sz w:val="24"/>
                <w:szCs w:val="24"/>
              </w:rPr>
              <w:t xml:space="preserve">https://elestom.ru/recommends/rules/klinicheskie-rekomendatsii-protokoly-lecheniya-pri-diagnoze- </w:t>
            </w:r>
            <w:proofErr w:type="spellStart"/>
            <w:r>
              <w:rPr>
                <w:rFonts w:ascii="Times New Roman" w:hAnsi="Times New Roman"/>
                <w:color w:val="000000"/>
                <w:sz w:val="24"/>
                <w:szCs w:val="24"/>
              </w:rPr>
              <w:t>chastichnoe-otsutstvie-zubov.php</w:t>
            </w:r>
            <w:proofErr w:type="spellEnd"/>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Информационный стоматологический сайт </w:t>
            </w:r>
            <w:proofErr w:type="spellStart"/>
            <w:r>
              <w:rPr>
                <w:rFonts w:ascii="Times New Roman" w:hAnsi="Times New Roman"/>
                <w:color w:val="000000"/>
                <w:sz w:val="24"/>
                <w:szCs w:val="24"/>
              </w:rPr>
              <w:t>Dental-Revue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http://www.dental-revue.ru/index.php?page=01</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Портал для стоматологов</w:t>
            </w:r>
          </w:p>
          <w:p w:rsidR="00CD5590" w:rsidRDefault="00CD5590" w:rsidP="00547373">
            <w:pPr>
              <w:spacing w:after="0" w:line="240" w:lineRule="auto"/>
              <w:rPr>
                <w:sz w:val="24"/>
                <w:szCs w:val="24"/>
              </w:rPr>
            </w:pPr>
            <w:r>
              <w:rPr>
                <w:rFonts w:ascii="Times New Roman" w:hAnsi="Times New Roman"/>
                <w:color w:val="000000"/>
                <w:sz w:val="24"/>
                <w:szCs w:val="24"/>
              </w:rPr>
              <w:t>https://stomweb.ru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Профессиональный стоматологический интернет – журнал «</w:t>
            </w:r>
            <w:proofErr w:type="spellStart"/>
            <w:r>
              <w:rPr>
                <w:rFonts w:ascii="Times New Roman" w:hAnsi="Times New Roman"/>
                <w:color w:val="000000"/>
                <w:sz w:val="24"/>
                <w:szCs w:val="24"/>
              </w:rPr>
              <w:t>Dental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Magazine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http://dentalmagazine.ru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Алтайского государственного медицинского университета» - http://lib.agmu.ru/biblioteka</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Медицинская библиотека </w:t>
            </w:r>
            <w:proofErr w:type="spellStart"/>
            <w:r>
              <w:rPr>
                <w:rFonts w:ascii="Times New Roman" w:hAnsi="Times New Roman"/>
                <w:color w:val="000000"/>
                <w:sz w:val="24"/>
                <w:szCs w:val="24"/>
              </w:rPr>
              <w:t>BooksMed</w:t>
            </w:r>
            <w:proofErr w:type="spellEnd"/>
            <w:r>
              <w:rPr>
                <w:rFonts w:ascii="Times New Roman" w:hAnsi="Times New Roman"/>
                <w:color w:val="000000"/>
                <w:sz w:val="24"/>
                <w:szCs w:val="24"/>
              </w:rPr>
              <w:t xml:space="preserve"> - http://www.booksmed.com</w:t>
            </w:r>
          </w:p>
        </w:tc>
      </w:tr>
      <w:tr w:rsidR="00CD5590" w:rsidTr="00547373">
        <w:trPr>
          <w:trHeight w:hRule="exact" w:val="416"/>
        </w:trPr>
        <w:tc>
          <w:tcPr>
            <w:tcW w:w="668" w:type="dxa"/>
            <w:gridSpan w:val="2"/>
          </w:tcPr>
          <w:p w:rsidR="00CD5590" w:rsidRDefault="00CD5590" w:rsidP="00547373"/>
        </w:tc>
        <w:tc>
          <w:tcPr>
            <w:tcW w:w="4085" w:type="dxa"/>
            <w:gridSpan w:val="4"/>
          </w:tcPr>
          <w:p w:rsidR="00CD5590" w:rsidRDefault="00CD5590" w:rsidP="00547373"/>
        </w:tc>
        <w:tc>
          <w:tcPr>
            <w:tcW w:w="3630" w:type="dxa"/>
            <w:gridSpan w:val="2"/>
          </w:tcPr>
          <w:p w:rsidR="00CD5590" w:rsidRDefault="00CD5590" w:rsidP="00547373"/>
        </w:tc>
        <w:tc>
          <w:tcPr>
            <w:tcW w:w="1697" w:type="dxa"/>
            <w:gridSpan w:val="2"/>
            <w:shd w:val="clear" w:color="000000" w:fill="FFFFFF"/>
            <w:tcMar>
              <w:left w:w="34" w:type="dxa"/>
              <w:right w:w="34" w:type="dxa"/>
            </w:tcMar>
          </w:tcPr>
          <w:p w:rsidR="00CD5590" w:rsidRDefault="00CD5590" w:rsidP="00547373">
            <w:pPr>
              <w:spacing w:after="0" w:line="240" w:lineRule="auto"/>
              <w:jc w:val="right"/>
              <w:rPr>
                <w:sz w:val="24"/>
                <w:szCs w:val="24"/>
              </w:rPr>
            </w:pPr>
          </w:p>
        </w:tc>
      </w:tr>
    </w:tbl>
    <w:p w:rsidR="00A935C7" w:rsidRPr="00F45B4E" w:rsidRDefault="00A935C7">
      <w:pPr>
        <w:rPr>
          <w:rFonts w:ascii="Times New Roman" w:hAnsi="Times New Roman"/>
          <w:sz w:val="28"/>
          <w:szCs w:val="28"/>
        </w:rPr>
      </w:pPr>
    </w:p>
    <w:p w:rsidR="00A935C7" w:rsidRPr="00F45B4E" w:rsidRDefault="00A935C7" w:rsidP="002B017E">
      <w:pPr>
        <w:shd w:val="clear" w:color="auto" w:fill="FFFFFF"/>
        <w:overflowPunct w:val="0"/>
        <w:autoSpaceDE w:val="0"/>
        <w:autoSpaceDN w:val="0"/>
        <w:adjustRightInd w:val="0"/>
        <w:spacing w:before="499" w:after="0" w:line="240" w:lineRule="auto"/>
        <w:jc w:val="center"/>
        <w:textAlignment w:val="baseline"/>
        <w:rPr>
          <w:rFonts w:ascii="Times New Roman" w:hAnsi="Times New Roman"/>
          <w:sz w:val="28"/>
          <w:szCs w:val="28"/>
          <w:lang w:eastAsia="ru-RU"/>
        </w:rPr>
      </w:pPr>
      <w:r w:rsidRPr="00F45B4E">
        <w:rPr>
          <w:rFonts w:ascii="Times New Roman" w:hAnsi="Times New Roman"/>
          <w:b/>
          <w:bCs/>
          <w:spacing w:val="-6"/>
          <w:sz w:val="28"/>
          <w:szCs w:val="28"/>
          <w:lang w:eastAsia="ru-RU"/>
        </w:rPr>
        <w:t>ПРАКТИЧЕСКОЕ ЗАНЯТИЕ № 3</w:t>
      </w:r>
    </w:p>
    <w:p w:rsidR="00A935C7" w:rsidRPr="00F45B4E" w:rsidRDefault="00A935C7" w:rsidP="00B2249F">
      <w:pPr>
        <w:shd w:val="clear" w:color="auto" w:fill="FFFFFF"/>
        <w:overflowPunct w:val="0"/>
        <w:autoSpaceDE w:val="0"/>
        <w:autoSpaceDN w:val="0"/>
        <w:adjustRightInd w:val="0"/>
        <w:spacing w:before="240" w:after="0" w:line="240" w:lineRule="auto"/>
        <w:ind w:right="-5"/>
        <w:jc w:val="both"/>
        <w:textAlignment w:val="baseline"/>
        <w:rPr>
          <w:rFonts w:ascii="Times New Roman" w:hAnsi="Times New Roman"/>
          <w:spacing w:val="-4"/>
          <w:sz w:val="28"/>
          <w:szCs w:val="28"/>
          <w:lang w:eastAsia="ru-RU"/>
        </w:rPr>
      </w:pPr>
      <w:r w:rsidRPr="00F45B4E">
        <w:rPr>
          <w:rFonts w:ascii="Times New Roman" w:hAnsi="Times New Roman"/>
          <w:b/>
          <w:bCs/>
          <w:spacing w:val="-5"/>
          <w:sz w:val="28"/>
          <w:szCs w:val="28"/>
          <w:lang w:eastAsia="ru-RU"/>
        </w:rPr>
        <w:t xml:space="preserve">Тема: </w:t>
      </w:r>
      <w:r w:rsidRPr="00F45B4E">
        <w:rPr>
          <w:rFonts w:ascii="Times New Roman" w:hAnsi="Times New Roman"/>
          <w:bCs/>
          <w:spacing w:val="-5"/>
          <w:sz w:val="28"/>
          <w:szCs w:val="28"/>
          <w:lang w:eastAsia="ru-RU"/>
        </w:rPr>
        <w:t xml:space="preserve">Клинические и функциональные требования к естественной коронке зуба, выбранного для расположения опорно-удерживающего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Опорно-удерживающие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- 5 основных типов фирмы </w:t>
      </w:r>
      <w:proofErr w:type="spellStart"/>
      <w:r w:rsidRPr="00F45B4E">
        <w:rPr>
          <w:rFonts w:ascii="Times New Roman" w:hAnsi="Times New Roman"/>
          <w:bCs/>
          <w:spacing w:val="-5"/>
          <w:sz w:val="28"/>
          <w:szCs w:val="28"/>
          <w:lang w:eastAsia="ru-RU"/>
        </w:rPr>
        <w:t>Нея</w:t>
      </w:r>
      <w:proofErr w:type="spellEnd"/>
      <w:r w:rsidRPr="00F45B4E">
        <w:rPr>
          <w:rFonts w:ascii="Times New Roman" w:hAnsi="Times New Roman"/>
          <w:bCs/>
          <w:spacing w:val="-5"/>
          <w:sz w:val="28"/>
          <w:szCs w:val="28"/>
          <w:lang w:eastAsia="ru-RU"/>
        </w:rPr>
        <w:t xml:space="preserve">; элементы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1 типа - закономерности расположения </w:t>
      </w:r>
      <w:proofErr w:type="spellStart"/>
      <w:r w:rsidRPr="00F45B4E">
        <w:rPr>
          <w:rFonts w:ascii="Times New Roman" w:hAnsi="Times New Roman"/>
          <w:bCs/>
          <w:spacing w:val="-5"/>
          <w:sz w:val="28"/>
          <w:szCs w:val="28"/>
          <w:lang w:eastAsia="ru-RU"/>
        </w:rPr>
        <w:t>окклюзионной</w:t>
      </w:r>
      <w:proofErr w:type="spellEnd"/>
      <w:r w:rsidRPr="00F45B4E">
        <w:rPr>
          <w:rFonts w:ascii="Times New Roman" w:hAnsi="Times New Roman"/>
          <w:bCs/>
          <w:spacing w:val="-5"/>
          <w:sz w:val="28"/>
          <w:szCs w:val="28"/>
          <w:lang w:eastAsia="ru-RU"/>
        </w:rPr>
        <w:t xml:space="preserve"> накладки и ее функциональное значение; плечи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их расположение в квадрантах зуба и функциональное значение; тело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и отросток - их расположение и варианты соединения с каркасом </w:t>
      </w:r>
      <w:proofErr w:type="spellStart"/>
      <w:r w:rsidRPr="00F45B4E">
        <w:rPr>
          <w:rFonts w:ascii="Times New Roman" w:hAnsi="Times New Roman"/>
          <w:bCs/>
          <w:spacing w:val="-5"/>
          <w:sz w:val="28"/>
          <w:szCs w:val="28"/>
          <w:lang w:eastAsia="ru-RU"/>
        </w:rPr>
        <w:t>бюгельного</w:t>
      </w:r>
      <w:proofErr w:type="spellEnd"/>
      <w:r w:rsidRPr="00F45B4E">
        <w:rPr>
          <w:rFonts w:ascii="Times New Roman" w:hAnsi="Times New Roman"/>
          <w:bCs/>
          <w:spacing w:val="-5"/>
          <w:sz w:val="28"/>
          <w:szCs w:val="28"/>
          <w:lang w:eastAsia="ru-RU"/>
        </w:rPr>
        <w:t xml:space="preserve"> протеза. Влияние на выбор конструкции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места расположения на </w:t>
      </w:r>
      <w:proofErr w:type="spellStart"/>
      <w:r w:rsidRPr="00F45B4E">
        <w:rPr>
          <w:rFonts w:ascii="Times New Roman" w:hAnsi="Times New Roman"/>
          <w:bCs/>
          <w:spacing w:val="-5"/>
          <w:sz w:val="28"/>
          <w:szCs w:val="28"/>
          <w:lang w:eastAsia="ru-RU"/>
        </w:rPr>
        <w:t>окклюзионной</w:t>
      </w:r>
      <w:proofErr w:type="spellEnd"/>
      <w:r w:rsidRPr="00F45B4E">
        <w:rPr>
          <w:rFonts w:ascii="Times New Roman" w:hAnsi="Times New Roman"/>
          <w:bCs/>
          <w:spacing w:val="-5"/>
          <w:sz w:val="28"/>
          <w:szCs w:val="28"/>
          <w:lang w:eastAsia="ru-RU"/>
        </w:rPr>
        <w:t xml:space="preserve"> поверхности накладки и плеч, классе дефекта - с «дистальным» ограничением и единственным зубом без «дистального» ограничения. «Работа»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и «искусственного седла» при приложении жевательной нагрузки. Реакция пародонта опорных зубов и «реакция ложа седла».</w:t>
      </w:r>
    </w:p>
    <w:p w:rsidR="00F02B63" w:rsidRDefault="00F02B63" w:rsidP="00D52A11">
      <w:pPr>
        <w:rPr>
          <w:rFonts w:ascii="Times New Roman" w:hAnsi="Times New Roman"/>
          <w:b/>
          <w:bCs/>
          <w:sz w:val="28"/>
          <w:szCs w:val="28"/>
        </w:rPr>
      </w:pPr>
    </w:p>
    <w:p w:rsidR="00A935C7" w:rsidRPr="00F45B4E" w:rsidRDefault="00A935C7" w:rsidP="00D52A11">
      <w:pPr>
        <w:rPr>
          <w:rFonts w:ascii="Times New Roman" w:hAnsi="Times New Roman"/>
          <w:bCs/>
          <w:sz w:val="28"/>
          <w:szCs w:val="28"/>
        </w:rPr>
      </w:pPr>
      <w:r w:rsidRPr="00F45B4E">
        <w:rPr>
          <w:rFonts w:ascii="Times New Roman" w:hAnsi="Times New Roman"/>
          <w:b/>
          <w:bCs/>
          <w:sz w:val="28"/>
          <w:szCs w:val="28"/>
        </w:rPr>
        <w:t>Цель занятия:</w:t>
      </w:r>
      <w:r w:rsidRPr="00F45B4E">
        <w:rPr>
          <w:rFonts w:ascii="Times New Roman" w:hAnsi="Times New Roman"/>
          <w:bCs/>
          <w:sz w:val="28"/>
          <w:szCs w:val="28"/>
        </w:rPr>
        <w:t xml:space="preserve"> научиться методике изучения диагностических моделей (определение типа фиксации, количества опорных зубов, вида </w:t>
      </w:r>
      <w:proofErr w:type="spellStart"/>
      <w:r w:rsidRPr="00F45B4E">
        <w:rPr>
          <w:rFonts w:ascii="Times New Roman" w:hAnsi="Times New Roman"/>
          <w:bCs/>
          <w:sz w:val="28"/>
          <w:szCs w:val="28"/>
        </w:rPr>
        <w:t>кламмера</w:t>
      </w:r>
      <w:proofErr w:type="spellEnd"/>
      <w:r w:rsidRPr="00F45B4E">
        <w:rPr>
          <w:rFonts w:ascii="Times New Roman" w:hAnsi="Times New Roman"/>
          <w:bCs/>
          <w:sz w:val="28"/>
          <w:szCs w:val="28"/>
        </w:rPr>
        <w:t xml:space="preserve">); планированию конструкции </w:t>
      </w:r>
      <w:proofErr w:type="spellStart"/>
      <w:r w:rsidRPr="00F45B4E">
        <w:rPr>
          <w:rFonts w:ascii="Times New Roman" w:hAnsi="Times New Roman"/>
          <w:bCs/>
          <w:sz w:val="28"/>
          <w:szCs w:val="28"/>
        </w:rPr>
        <w:t>бюгельного</w:t>
      </w:r>
      <w:proofErr w:type="spellEnd"/>
      <w:r w:rsidRPr="00F45B4E">
        <w:rPr>
          <w:rFonts w:ascii="Times New Roman" w:hAnsi="Times New Roman"/>
          <w:bCs/>
          <w:sz w:val="28"/>
          <w:szCs w:val="28"/>
        </w:rPr>
        <w:t xml:space="preserve"> протеза;</w:t>
      </w:r>
    </w:p>
    <w:p w:rsidR="00F02B63" w:rsidRPr="00F45B4E"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pacing w:val="-1"/>
          <w:sz w:val="28"/>
          <w:szCs w:val="28"/>
          <w:lang w:eastAsia="ru-RU"/>
        </w:rPr>
      </w:pPr>
      <w:r w:rsidRPr="00F45B4E">
        <w:rPr>
          <w:rFonts w:ascii="Times New Roman" w:hAnsi="Times New Roman"/>
          <w:b/>
          <w:bCs/>
          <w:spacing w:val="-1"/>
          <w:sz w:val="28"/>
          <w:szCs w:val="28"/>
          <w:lang w:eastAsia="ru-RU"/>
        </w:rPr>
        <w:t>План занятия:</w:t>
      </w:r>
    </w:p>
    <w:tbl>
      <w:tblPr>
        <w:tblW w:w="9781" w:type="dxa"/>
        <w:tblInd w:w="108" w:type="dxa"/>
        <w:tblLayout w:type="fixed"/>
        <w:tblLook w:val="0000" w:firstRow="0" w:lastRow="0" w:firstColumn="0" w:lastColumn="0" w:noHBand="0" w:noVBand="0"/>
      </w:tblPr>
      <w:tblGrid>
        <w:gridCol w:w="582"/>
        <w:gridCol w:w="2767"/>
        <w:gridCol w:w="2298"/>
        <w:gridCol w:w="1724"/>
        <w:gridCol w:w="1064"/>
        <w:gridCol w:w="1346"/>
      </w:tblGrid>
      <w:tr w:rsidR="00F02B63" w:rsidRPr="004D3CF6" w:rsidTr="00547373">
        <w:tc>
          <w:tcPr>
            <w:tcW w:w="582" w:type="dxa"/>
            <w:tcBorders>
              <w:top w:val="single" w:sz="6" w:space="0" w:color="auto"/>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 п/п</w:t>
            </w:r>
          </w:p>
        </w:tc>
        <w:tc>
          <w:tcPr>
            <w:tcW w:w="2767"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Этапы занятия</w:t>
            </w:r>
          </w:p>
        </w:tc>
        <w:tc>
          <w:tcPr>
            <w:tcW w:w="4022" w:type="dxa"/>
            <w:gridSpan w:val="2"/>
            <w:tcBorders>
              <w:top w:val="single" w:sz="6" w:space="0" w:color="auto"/>
              <w:left w:val="nil"/>
              <w:bottom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Техническое</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оснащение</w:t>
            </w:r>
          </w:p>
          <w:p w:rsidR="00F02B63" w:rsidRPr="004D3CF6" w:rsidRDefault="00F02B63" w:rsidP="00547373">
            <w:pPr>
              <w:jc w:val="both"/>
              <w:rPr>
                <w:rFonts w:ascii="Times New Roman" w:hAnsi="Times New Roman"/>
                <w:sz w:val="28"/>
                <w:szCs w:val="28"/>
              </w:rPr>
            </w:pPr>
          </w:p>
        </w:tc>
        <w:tc>
          <w:tcPr>
            <w:tcW w:w="1064" w:type="dxa"/>
            <w:tcBorders>
              <w:top w:val="single" w:sz="6" w:space="0" w:color="auto"/>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lastRenderedPageBreak/>
              <w:t>Место проведения заняти</w:t>
            </w:r>
            <w:r w:rsidRPr="004D3CF6">
              <w:rPr>
                <w:rFonts w:ascii="Times New Roman" w:hAnsi="Times New Roman"/>
                <w:sz w:val="28"/>
                <w:szCs w:val="28"/>
              </w:rPr>
              <w:lastRenderedPageBreak/>
              <w:t>й</w:t>
            </w:r>
          </w:p>
        </w:tc>
        <w:tc>
          <w:tcPr>
            <w:tcW w:w="1346"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lastRenderedPageBreak/>
              <w:t>Время</w:t>
            </w:r>
          </w:p>
        </w:tc>
      </w:tr>
      <w:tr w:rsidR="00F02B63" w:rsidRPr="004D3CF6" w:rsidTr="00547373">
        <w:tc>
          <w:tcPr>
            <w:tcW w:w="582" w:type="dxa"/>
            <w:tcBorders>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2767" w:type="dxa"/>
            <w:tcBorders>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2298"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оборудование,</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 xml:space="preserve"> инструменты, </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материалы</w:t>
            </w:r>
          </w:p>
        </w:tc>
        <w:tc>
          <w:tcPr>
            <w:tcW w:w="1724" w:type="dxa"/>
            <w:tcBorders>
              <w:top w:val="single" w:sz="6" w:space="0" w:color="auto"/>
              <w:lef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учебные пособия, средства контроля</w:t>
            </w:r>
          </w:p>
        </w:tc>
        <w:tc>
          <w:tcPr>
            <w:tcW w:w="1064" w:type="dxa"/>
            <w:tcBorders>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1346" w:type="dxa"/>
            <w:tcBorders>
              <w:left w:val="nil"/>
              <w:right w:val="single" w:sz="6" w:space="0" w:color="auto"/>
            </w:tcBorders>
          </w:tcPr>
          <w:p w:rsidR="00F02B63" w:rsidRPr="004D3CF6" w:rsidRDefault="00F02B63" w:rsidP="00547373">
            <w:pPr>
              <w:jc w:val="center"/>
              <w:rPr>
                <w:rFonts w:ascii="Times New Roman" w:hAnsi="Times New Roman"/>
                <w:sz w:val="28"/>
                <w:szCs w:val="28"/>
              </w:rPr>
            </w:pP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1.</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Организационные мероприятия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академический журнал</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10мин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2.</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Проверка исходного уровня знаний</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фантомы, модели челюстей, таблицы, диапроектор, слайды</w:t>
            </w: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задачи на исходный уровень знаний, вопросник</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30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3.</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Инструктаж преподавателя, демонстрация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стоматологическое кресло, лоток с инструментами</w:t>
            </w:r>
          </w:p>
          <w:p w:rsidR="00F02B63" w:rsidRPr="004D3CF6" w:rsidRDefault="00F02B63" w:rsidP="00547373">
            <w:pPr>
              <w:jc w:val="both"/>
              <w:rPr>
                <w:rFonts w:ascii="Times New Roman" w:hAnsi="Times New Roman"/>
                <w:sz w:val="28"/>
                <w:szCs w:val="28"/>
              </w:rPr>
            </w:pPr>
          </w:p>
          <w:p w:rsidR="00F02B63" w:rsidRPr="004D3CF6" w:rsidRDefault="00F02B63" w:rsidP="00547373">
            <w:pPr>
              <w:jc w:val="both"/>
              <w:rPr>
                <w:rFonts w:ascii="Times New Roman" w:hAnsi="Times New Roman"/>
                <w:sz w:val="28"/>
                <w:szCs w:val="28"/>
              </w:rPr>
            </w:pPr>
          </w:p>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план занятий, ООД, модели челюстей, пациент с частичным отсутствием зубов, история болезни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20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4.</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Самостоятельная работа студентов </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стоматологическое кресло, смотровой лоток      </w:t>
            </w:r>
            <w:proofErr w:type="gramStart"/>
            <w:r w:rsidRPr="004D3CF6">
              <w:rPr>
                <w:rFonts w:ascii="Times New Roman" w:hAnsi="Times New Roman"/>
                <w:sz w:val="28"/>
                <w:szCs w:val="28"/>
              </w:rPr>
              <w:t>с  инструментами</w:t>
            </w:r>
            <w:proofErr w:type="gramEnd"/>
            <w:r w:rsidRPr="004D3CF6">
              <w:rPr>
                <w:rFonts w:ascii="Times New Roman" w:hAnsi="Times New Roman"/>
                <w:sz w:val="28"/>
                <w:szCs w:val="28"/>
              </w:rPr>
              <w:t>, слепочные материалы и т.д.</w:t>
            </w: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ООД, история </w:t>
            </w:r>
            <w:proofErr w:type="spellStart"/>
            <w:proofErr w:type="gramStart"/>
            <w:r w:rsidRPr="004D3CF6">
              <w:rPr>
                <w:rFonts w:ascii="Times New Roman" w:hAnsi="Times New Roman"/>
                <w:sz w:val="28"/>
                <w:szCs w:val="28"/>
              </w:rPr>
              <w:t>бо-лезни</w:t>
            </w:r>
            <w:proofErr w:type="spellEnd"/>
            <w:proofErr w:type="gramEnd"/>
            <w:r w:rsidRPr="004D3CF6">
              <w:rPr>
                <w:rFonts w:ascii="Times New Roman" w:hAnsi="Times New Roman"/>
                <w:sz w:val="28"/>
                <w:szCs w:val="28"/>
              </w:rPr>
              <w:t xml:space="preserve">, пациент с частичным отсутствием зубов, модели челюстей для планирования </w:t>
            </w:r>
            <w:r w:rsidRPr="004D3CF6">
              <w:rPr>
                <w:rFonts w:ascii="Times New Roman" w:hAnsi="Times New Roman"/>
                <w:sz w:val="28"/>
                <w:szCs w:val="28"/>
              </w:rPr>
              <w:lastRenderedPageBreak/>
              <w:t xml:space="preserve">конструкции </w:t>
            </w:r>
            <w:proofErr w:type="spellStart"/>
            <w:r w:rsidRPr="004D3CF6">
              <w:rPr>
                <w:rFonts w:ascii="Times New Roman" w:hAnsi="Times New Roman"/>
                <w:sz w:val="28"/>
                <w:szCs w:val="28"/>
              </w:rPr>
              <w:t>бюгельного</w:t>
            </w:r>
            <w:proofErr w:type="spellEnd"/>
            <w:r w:rsidRPr="004D3CF6">
              <w:rPr>
                <w:rFonts w:ascii="Times New Roman" w:hAnsi="Times New Roman"/>
                <w:sz w:val="28"/>
                <w:szCs w:val="28"/>
              </w:rPr>
              <w:t xml:space="preserve"> протеза</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lastRenderedPageBreak/>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60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7.</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Обсуждение результатов курации больных, контроль результатов усвоения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заполнение истории болезни, контрольные задачи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40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8.</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Задание на следующее занятие</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методическая </w:t>
            </w:r>
            <w:proofErr w:type="gramStart"/>
            <w:r w:rsidRPr="004D3CF6">
              <w:rPr>
                <w:rFonts w:ascii="Times New Roman" w:hAnsi="Times New Roman"/>
                <w:sz w:val="28"/>
                <w:szCs w:val="28"/>
              </w:rPr>
              <w:t>раз-работка</w:t>
            </w:r>
            <w:proofErr w:type="gramEnd"/>
            <w:r w:rsidRPr="004D3CF6">
              <w:rPr>
                <w:rFonts w:ascii="Times New Roman" w:hAnsi="Times New Roman"/>
                <w:sz w:val="28"/>
                <w:szCs w:val="28"/>
              </w:rPr>
              <w:t>, ООД, лек-</w:t>
            </w:r>
            <w:proofErr w:type="spellStart"/>
            <w:r w:rsidRPr="004D3CF6">
              <w:rPr>
                <w:rFonts w:ascii="Times New Roman" w:hAnsi="Times New Roman"/>
                <w:sz w:val="28"/>
                <w:szCs w:val="28"/>
              </w:rPr>
              <w:t>ции</w:t>
            </w:r>
            <w:proofErr w:type="spellEnd"/>
            <w:r w:rsidRPr="004D3CF6">
              <w:rPr>
                <w:rFonts w:ascii="Times New Roman" w:hAnsi="Times New Roman"/>
                <w:sz w:val="28"/>
                <w:szCs w:val="28"/>
              </w:rPr>
              <w:t>, учебники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10 мин</w:t>
            </w:r>
          </w:p>
        </w:tc>
      </w:tr>
    </w:tbl>
    <w:p w:rsidR="00F02B63" w:rsidRDefault="00F02B63" w:rsidP="00B2249F">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Pr="00F45B4E" w:rsidRDefault="00F02B63" w:rsidP="00F02B63">
      <w:pPr>
        <w:shd w:val="clear" w:color="auto" w:fill="FFFFFF"/>
        <w:overflowPunct w:val="0"/>
        <w:autoSpaceDE w:val="0"/>
        <w:autoSpaceDN w:val="0"/>
        <w:adjustRightInd w:val="0"/>
        <w:spacing w:before="240" w:after="0" w:line="240" w:lineRule="auto"/>
        <w:ind w:right="19"/>
        <w:textAlignment w:val="baseline"/>
        <w:rPr>
          <w:rFonts w:ascii="Times New Roman" w:hAnsi="Times New Roman"/>
          <w:b/>
          <w:sz w:val="28"/>
          <w:szCs w:val="28"/>
          <w:lang w:eastAsia="ru-RU"/>
        </w:rPr>
      </w:pPr>
      <w:r w:rsidRPr="00F45B4E">
        <w:rPr>
          <w:rFonts w:ascii="Times New Roman" w:hAnsi="Times New Roman"/>
          <w:b/>
          <w:spacing w:val="-5"/>
          <w:sz w:val="28"/>
          <w:szCs w:val="28"/>
          <w:lang w:eastAsia="ru-RU"/>
        </w:rPr>
        <w:t>АННОТАЦИЯ.</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proofErr w:type="spellStart"/>
      <w:r w:rsidRPr="00F45B4E">
        <w:rPr>
          <w:rFonts w:ascii="Times New Roman" w:hAnsi="Times New Roman"/>
          <w:b/>
          <w:sz w:val="28"/>
          <w:szCs w:val="28"/>
          <w:lang w:eastAsia="ru-RU"/>
        </w:rPr>
        <w:t>Кламмер</w:t>
      </w:r>
      <w:proofErr w:type="spellEnd"/>
      <w:r w:rsidRPr="00F45B4E">
        <w:rPr>
          <w:rFonts w:ascii="Times New Roman" w:hAnsi="Times New Roman"/>
          <w:b/>
          <w:sz w:val="28"/>
          <w:szCs w:val="28"/>
          <w:lang w:eastAsia="ru-RU"/>
        </w:rPr>
        <w:t xml:space="preserve"> </w:t>
      </w:r>
      <w:r w:rsidRPr="00F45B4E">
        <w:rPr>
          <w:rFonts w:ascii="Times New Roman" w:hAnsi="Times New Roman"/>
          <w:sz w:val="28"/>
          <w:szCs w:val="28"/>
          <w:lang w:eastAsia="ru-RU"/>
        </w:rPr>
        <w:t>(с немецкого - крючок) - конструктивная деталь зубного протеза, которая охватывает естественный зуб на 2/3 его окружности и таким образом способствует удержанию протеза на челюсти.</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Система </w:t>
      </w:r>
      <w:proofErr w:type="spellStart"/>
      <w:r w:rsidRPr="00F45B4E">
        <w:rPr>
          <w:rFonts w:ascii="Times New Roman" w:hAnsi="Times New Roman"/>
          <w:sz w:val="28"/>
          <w:szCs w:val="28"/>
          <w:lang w:eastAsia="ru-RU"/>
        </w:rPr>
        <w:t>кламмеров</w:t>
      </w:r>
      <w:proofErr w:type="spellEnd"/>
      <w:r w:rsidRPr="00F45B4E">
        <w:rPr>
          <w:rFonts w:ascii="Times New Roman" w:hAnsi="Times New Roman"/>
          <w:sz w:val="28"/>
          <w:szCs w:val="28"/>
          <w:lang w:eastAsia="ru-RU"/>
        </w:rPr>
        <w:t xml:space="preserve"> характеризуется следующими факторами:</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опорным;</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proofErr w:type="spellStart"/>
      <w:r w:rsidRPr="00F45B4E">
        <w:rPr>
          <w:rFonts w:ascii="Times New Roman" w:hAnsi="Times New Roman"/>
          <w:sz w:val="28"/>
          <w:szCs w:val="28"/>
          <w:lang w:eastAsia="ru-RU"/>
        </w:rPr>
        <w:t>ретенционным</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proofErr w:type="spellStart"/>
      <w:r w:rsidRPr="00F45B4E">
        <w:rPr>
          <w:rFonts w:ascii="Times New Roman" w:hAnsi="Times New Roman"/>
          <w:sz w:val="28"/>
          <w:szCs w:val="28"/>
          <w:lang w:eastAsia="ru-RU"/>
        </w:rPr>
        <w:t>шинирующим</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Благодаря этим факторам распределяется вертикальный компонент нагрузки, блокируются горизонтальные силы и силы, сбрасывающие протез.</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В конструкцию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xml:space="preserve"> входят:</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окклюзионная</w:t>
      </w:r>
      <w:proofErr w:type="spellEnd"/>
      <w:r w:rsidRPr="00F45B4E">
        <w:rPr>
          <w:rFonts w:ascii="Times New Roman" w:hAnsi="Times New Roman"/>
          <w:sz w:val="28"/>
          <w:szCs w:val="28"/>
          <w:lang w:eastAsia="ru-RU"/>
        </w:rPr>
        <w:t xml:space="preserve"> накладка, </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 плечи, </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тело и отросток.</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b/>
          <w:sz w:val="28"/>
          <w:szCs w:val="28"/>
          <w:lang w:eastAsia="ru-RU"/>
        </w:rPr>
        <w:t xml:space="preserve">Плечом </w:t>
      </w:r>
      <w:proofErr w:type="spellStart"/>
      <w:r w:rsidRPr="00F45B4E">
        <w:rPr>
          <w:rFonts w:ascii="Times New Roman" w:hAnsi="Times New Roman"/>
          <w:b/>
          <w:sz w:val="28"/>
          <w:szCs w:val="28"/>
          <w:lang w:eastAsia="ru-RU"/>
        </w:rPr>
        <w:t>кламмера</w:t>
      </w:r>
      <w:proofErr w:type="spellEnd"/>
      <w:r w:rsidRPr="00F45B4E">
        <w:rPr>
          <w:rFonts w:ascii="Times New Roman" w:hAnsi="Times New Roman"/>
          <w:sz w:val="28"/>
          <w:szCs w:val="28"/>
          <w:lang w:eastAsia="ru-RU"/>
        </w:rPr>
        <w:t xml:space="preserve"> называется его пружинящая часть, охватывающая коронку зуба </w:t>
      </w:r>
      <w:proofErr w:type="gramStart"/>
      <w:r w:rsidRPr="00F45B4E">
        <w:rPr>
          <w:rFonts w:ascii="Times New Roman" w:hAnsi="Times New Roman"/>
          <w:sz w:val="28"/>
          <w:szCs w:val="28"/>
          <w:lang w:eastAsia="ru-RU"/>
        </w:rPr>
        <w:t>Положение плеча</w:t>
      </w:r>
      <w:proofErr w:type="gramEnd"/>
      <w:r w:rsidRPr="00F45B4E">
        <w:rPr>
          <w:rFonts w:ascii="Times New Roman" w:hAnsi="Times New Roman"/>
          <w:sz w:val="28"/>
          <w:szCs w:val="28"/>
          <w:lang w:eastAsia="ru-RU"/>
        </w:rPr>
        <w:t xml:space="preserve"> определяется анатомической формой опорного зуба. </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b/>
          <w:sz w:val="28"/>
          <w:szCs w:val="28"/>
          <w:lang w:eastAsia="ru-RU"/>
        </w:rPr>
        <w:t xml:space="preserve">Телом </w:t>
      </w:r>
      <w:proofErr w:type="spellStart"/>
      <w:r w:rsidRPr="00F45B4E">
        <w:rPr>
          <w:rFonts w:ascii="Times New Roman" w:hAnsi="Times New Roman"/>
          <w:b/>
          <w:sz w:val="28"/>
          <w:szCs w:val="28"/>
          <w:lang w:eastAsia="ru-RU"/>
        </w:rPr>
        <w:t>кламмера</w:t>
      </w:r>
      <w:proofErr w:type="spellEnd"/>
      <w:r w:rsidRPr="00F45B4E">
        <w:rPr>
          <w:rFonts w:ascii="Times New Roman" w:hAnsi="Times New Roman"/>
          <w:sz w:val="28"/>
          <w:szCs w:val="28"/>
          <w:lang w:eastAsia="ru-RU"/>
        </w:rPr>
        <w:t xml:space="preserve"> называется его неподвижная часть. Оно располагается на контактной стороне опорного зуба, не заходя в зону </w:t>
      </w:r>
      <w:proofErr w:type="spellStart"/>
      <w:r w:rsidRPr="00F45B4E">
        <w:rPr>
          <w:rFonts w:ascii="Times New Roman" w:hAnsi="Times New Roman"/>
          <w:sz w:val="28"/>
          <w:szCs w:val="28"/>
          <w:lang w:eastAsia="ru-RU"/>
        </w:rPr>
        <w:t>поднутрения</w:t>
      </w:r>
      <w:proofErr w:type="spellEnd"/>
      <w:r w:rsidRPr="00F45B4E">
        <w:rPr>
          <w:rFonts w:ascii="Times New Roman" w:hAnsi="Times New Roman"/>
          <w:sz w:val="28"/>
          <w:szCs w:val="28"/>
          <w:lang w:eastAsia="ru-RU"/>
        </w:rPr>
        <w:t xml:space="preserve">. </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b/>
          <w:sz w:val="28"/>
          <w:szCs w:val="28"/>
          <w:lang w:eastAsia="ru-RU"/>
        </w:rPr>
        <w:t xml:space="preserve">Отросток </w:t>
      </w:r>
      <w:proofErr w:type="spellStart"/>
      <w:r w:rsidRPr="00F45B4E">
        <w:rPr>
          <w:rFonts w:ascii="Times New Roman" w:hAnsi="Times New Roman"/>
          <w:b/>
          <w:sz w:val="28"/>
          <w:szCs w:val="28"/>
          <w:lang w:eastAsia="ru-RU"/>
        </w:rPr>
        <w:t>кламмера</w:t>
      </w:r>
      <w:proofErr w:type="spellEnd"/>
      <w:r w:rsidRPr="00F45B4E">
        <w:rPr>
          <w:rFonts w:ascii="Times New Roman" w:hAnsi="Times New Roman"/>
          <w:sz w:val="28"/>
          <w:szCs w:val="28"/>
          <w:lang w:eastAsia="ru-RU"/>
        </w:rPr>
        <w:t xml:space="preserve"> служит для крепления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xml:space="preserve"> в протезе. Его располагают вдоль беззубого альвеолярного гребня под искусственными зубами. Не рекомендуется располагать отросток на небной или язычной стороне базиса, так как это часто приводит к перелому протеза. Отростки могут снабжаться мелко петлистыми сетками, а в дуговых протезах они спаиваются с его каркасом.</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roofErr w:type="spellStart"/>
      <w:r w:rsidRPr="00F45B4E">
        <w:rPr>
          <w:rFonts w:ascii="Times New Roman" w:hAnsi="Times New Roman"/>
          <w:sz w:val="28"/>
          <w:szCs w:val="28"/>
          <w:lang w:eastAsia="ru-RU"/>
        </w:rPr>
        <w:t>Кламмеры</w:t>
      </w:r>
      <w:proofErr w:type="spellEnd"/>
      <w:r w:rsidRPr="00F45B4E">
        <w:rPr>
          <w:rFonts w:ascii="Times New Roman" w:hAnsi="Times New Roman"/>
          <w:sz w:val="28"/>
          <w:szCs w:val="28"/>
          <w:lang w:eastAsia="ru-RU"/>
        </w:rPr>
        <w:t xml:space="preserve"> по форме делятся на круглые, полукруглые, ленточные.</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lastRenderedPageBreak/>
        <w:t>По способу изготовления: гнутые, литые.</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По величине охватывания зуба: одноплечие, двуплечие, двойные, расщепленные, перекидные, кольцеобразные, </w:t>
      </w:r>
      <w:proofErr w:type="spellStart"/>
      <w:r w:rsidRPr="00F45B4E">
        <w:rPr>
          <w:rFonts w:ascii="Times New Roman" w:hAnsi="Times New Roman"/>
          <w:sz w:val="28"/>
          <w:szCs w:val="28"/>
          <w:lang w:eastAsia="ru-RU"/>
        </w:rPr>
        <w:t>многозвеньевые</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По функции - на удерживающие и опорно-удерживающие.</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К настоящему времени разработано множество конструкций литых опорно-удерживающих </w:t>
      </w:r>
      <w:proofErr w:type="spellStart"/>
      <w:r w:rsidRPr="00F45B4E">
        <w:rPr>
          <w:rFonts w:ascii="Times New Roman" w:hAnsi="Times New Roman"/>
          <w:sz w:val="28"/>
          <w:szCs w:val="28"/>
          <w:lang w:eastAsia="ru-RU"/>
        </w:rPr>
        <w:t>кламмеров</w:t>
      </w:r>
      <w:proofErr w:type="spellEnd"/>
      <w:r w:rsidRPr="00F45B4E">
        <w:rPr>
          <w:rFonts w:ascii="Times New Roman" w:hAnsi="Times New Roman"/>
          <w:sz w:val="28"/>
          <w:szCs w:val="28"/>
          <w:lang w:eastAsia="ru-RU"/>
        </w:rPr>
        <w:t xml:space="preserve">, из которых выделено пять основных типов (система </w:t>
      </w:r>
      <w:proofErr w:type="spellStart"/>
      <w:r w:rsidRPr="00F45B4E">
        <w:rPr>
          <w:rFonts w:ascii="Times New Roman" w:hAnsi="Times New Roman"/>
          <w:sz w:val="28"/>
          <w:szCs w:val="28"/>
          <w:lang w:eastAsia="ru-RU"/>
        </w:rPr>
        <w:t>Нея</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Первый тип - жесткий опорно-</w:t>
      </w:r>
      <w:proofErr w:type="spellStart"/>
      <w:r w:rsidRPr="00F45B4E">
        <w:rPr>
          <w:rFonts w:ascii="Times New Roman" w:hAnsi="Times New Roman"/>
          <w:sz w:val="28"/>
          <w:szCs w:val="28"/>
          <w:lang w:eastAsia="ru-RU"/>
        </w:rPr>
        <w:t>удерживаюший</w:t>
      </w:r>
      <w:proofErr w:type="spellEnd"/>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Аккера</w:t>
      </w:r>
      <w:proofErr w:type="spellEnd"/>
      <w:r w:rsidRPr="00F45B4E">
        <w:rPr>
          <w:rFonts w:ascii="Times New Roman" w:hAnsi="Times New Roman"/>
          <w:sz w:val="28"/>
          <w:szCs w:val="28"/>
          <w:lang w:eastAsia="ru-RU"/>
        </w:rPr>
        <w:t xml:space="preserve">, имеет одну </w:t>
      </w:r>
      <w:proofErr w:type="spellStart"/>
      <w:r w:rsidRPr="00F45B4E">
        <w:rPr>
          <w:rFonts w:ascii="Times New Roman" w:hAnsi="Times New Roman"/>
          <w:sz w:val="28"/>
          <w:szCs w:val="28"/>
          <w:lang w:eastAsia="ru-RU"/>
        </w:rPr>
        <w:t>окклюзионную</w:t>
      </w:r>
      <w:proofErr w:type="spellEnd"/>
      <w:r w:rsidRPr="00F45B4E">
        <w:rPr>
          <w:rFonts w:ascii="Times New Roman" w:hAnsi="Times New Roman"/>
          <w:sz w:val="28"/>
          <w:szCs w:val="28"/>
          <w:lang w:eastAsia="ru-RU"/>
        </w:rPr>
        <w:t xml:space="preserve"> накладку и два плеча.</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Второй тип - эластичный опорно-удерживающий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имеет одну </w:t>
      </w:r>
      <w:proofErr w:type="spellStart"/>
      <w:r w:rsidRPr="00F45B4E">
        <w:rPr>
          <w:rFonts w:ascii="Times New Roman" w:hAnsi="Times New Roman"/>
          <w:sz w:val="28"/>
          <w:szCs w:val="28"/>
          <w:lang w:eastAsia="ru-RU"/>
        </w:rPr>
        <w:t>окклюзионную</w:t>
      </w:r>
      <w:proofErr w:type="spellEnd"/>
      <w:r w:rsidRPr="00F45B4E">
        <w:rPr>
          <w:rFonts w:ascii="Times New Roman" w:hAnsi="Times New Roman"/>
          <w:sz w:val="28"/>
          <w:szCs w:val="28"/>
          <w:lang w:eastAsia="ru-RU"/>
        </w:rPr>
        <w:t xml:space="preserve"> накладку и два Т-образно расщепленных концевых отделов плеч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Роуча</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Третий тип - комбинированный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состоящий из жесткого плеча с </w:t>
      </w:r>
      <w:proofErr w:type="spellStart"/>
      <w:r w:rsidRPr="00F45B4E">
        <w:rPr>
          <w:rFonts w:ascii="Times New Roman" w:hAnsi="Times New Roman"/>
          <w:sz w:val="28"/>
          <w:szCs w:val="28"/>
          <w:lang w:eastAsia="ru-RU"/>
        </w:rPr>
        <w:t>окклюзионной</w:t>
      </w:r>
      <w:proofErr w:type="spellEnd"/>
      <w:r w:rsidRPr="00F45B4E">
        <w:rPr>
          <w:rFonts w:ascii="Times New Roman" w:hAnsi="Times New Roman"/>
          <w:sz w:val="28"/>
          <w:szCs w:val="28"/>
          <w:lang w:eastAsia="ru-RU"/>
        </w:rPr>
        <w:t xml:space="preserve"> накладкой (как у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Аккера</w:t>
      </w:r>
      <w:proofErr w:type="spellEnd"/>
      <w:r w:rsidRPr="00F45B4E">
        <w:rPr>
          <w:rFonts w:ascii="Times New Roman" w:hAnsi="Times New Roman"/>
          <w:sz w:val="28"/>
          <w:szCs w:val="28"/>
          <w:lang w:eastAsia="ru-RU"/>
        </w:rPr>
        <w:t xml:space="preserve">) и эластического плеча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Роуча</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Четвертый тип - одноплечий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заднего (обратного) действия, имеет </w:t>
      </w:r>
      <w:proofErr w:type="spellStart"/>
      <w:r w:rsidRPr="00F45B4E">
        <w:rPr>
          <w:rFonts w:ascii="Times New Roman" w:hAnsi="Times New Roman"/>
          <w:sz w:val="28"/>
          <w:szCs w:val="28"/>
          <w:lang w:eastAsia="ru-RU"/>
        </w:rPr>
        <w:t>окклюзионную</w:t>
      </w:r>
      <w:proofErr w:type="spellEnd"/>
      <w:r w:rsidRPr="00F45B4E">
        <w:rPr>
          <w:rFonts w:ascii="Times New Roman" w:hAnsi="Times New Roman"/>
          <w:sz w:val="28"/>
          <w:szCs w:val="28"/>
          <w:lang w:eastAsia="ru-RU"/>
        </w:rPr>
        <w:t xml:space="preserve"> накладку и одно плечо, проходящее по оральной и вестибулярной поверхностям зуба.</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Пятый тип - круговой (кольцевой) сходен по конструкции с четвертым типом, применяется на молярах, имеет 1-2 </w:t>
      </w:r>
      <w:proofErr w:type="spellStart"/>
      <w:r w:rsidRPr="00F45B4E">
        <w:rPr>
          <w:rFonts w:ascii="Times New Roman" w:hAnsi="Times New Roman"/>
          <w:sz w:val="28"/>
          <w:szCs w:val="28"/>
          <w:lang w:eastAsia="ru-RU"/>
        </w:rPr>
        <w:t>окклюзионные</w:t>
      </w:r>
      <w:proofErr w:type="spellEnd"/>
      <w:r w:rsidRPr="00F45B4E">
        <w:rPr>
          <w:rFonts w:ascii="Times New Roman" w:hAnsi="Times New Roman"/>
          <w:sz w:val="28"/>
          <w:szCs w:val="28"/>
          <w:lang w:eastAsia="ru-RU"/>
        </w:rPr>
        <w:t xml:space="preserve"> накладки и одно плечо, расположенное на оральной и вестибулярной поверхности зуба. Концевая часть кругового плеча расположена на той поверхности зуба, где линия обзора расположена близко к </w:t>
      </w:r>
      <w:proofErr w:type="spellStart"/>
      <w:r w:rsidRPr="00F45B4E">
        <w:rPr>
          <w:rFonts w:ascii="Times New Roman" w:hAnsi="Times New Roman"/>
          <w:sz w:val="28"/>
          <w:szCs w:val="28"/>
          <w:lang w:eastAsia="ru-RU"/>
        </w:rPr>
        <w:t>окклюзионной</w:t>
      </w:r>
      <w:proofErr w:type="spellEnd"/>
      <w:r w:rsidRPr="00F45B4E">
        <w:rPr>
          <w:rFonts w:ascii="Times New Roman" w:hAnsi="Times New Roman"/>
          <w:sz w:val="28"/>
          <w:szCs w:val="28"/>
          <w:lang w:eastAsia="ru-RU"/>
        </w:rPr>
        <w:t xml:space="preserve"> поверхности.</w:t>
      </w:r>
    </w:p>
    <w:p w:rsidR="00F02B63" w:rsidRDefault="00F02B63" w:rsidP="00F02B63">
      <w:pPr>
        <w:shd w:val="clear" w:color="auto" w:fill="FFFFFF"/>
        <w:tabs>
          <w:tab w:val="num" w:pos="0"/>
        </w:tabs>
        <w:jc w:val="center"/>
        <w:rPr>
          <w:rFonts w:ascii="Times New Roman" w:hAnsi="Times New Roman"/>
          <w:b/>
          <w:color w:val="000000"/>
          <w:spacing w:val="7"/>
          <w:sz w:val="28"/>
          <w:szCs w:val="28"/>
        </w:rPr>
      </w:pPr>
    </w:p>
    <w:p w:rsidR="00F02B63" w:rsidRDefault="00F02B63" w:rsidP="00F02B63">
      <w:pPr>
        <w:shd w:val="clear" w:color="auto" w:fill="FFFFFF"/>
        <w:tabs>
          <w:tab w:val="num" w:pos="0"/>
        </w:tabs>
        <w:jc w:val="both"/>
        <w:rPr>
          <w:rFonts w:ascii="Times New Roman" w:hAnsi="Times New Roman"/>
          <w:b/>
          <w:color w:val="000000"/>
          <w:spacing w:val="7"/>
          <w:sz w:val="28"/>
          <w:szCs w:val="28"/>
        </w:rPr>
      </w:pPr>
      <w:r>
        <w:rPr>
          <w:rFonts w:ascii="Times New Roman" w:hAnsi="Times New Roman"/>
          <w:b/>
          <w:color w:val="000000"/>
          <w:spacing w:val="7"/>
          <w:sz w:val="28"/>
          <w:szCs w:val="28"/>
        </w:rPr>
        <w:t>Перечень практических навыков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02B63" w:rsidRPr="00F137EF" w:rsidTr="00547373">
        <w:tc>
          <w:tcPr>
            <w:tcW w:w="2732" w:type="dxa"/>
            <w:shd w:val="clear" w:color="auto" w:fill="auto"/>
          </w:tcPr>
          <w:p w:rsidR="00F02B63" w:rsidRPr="00F137EF" w:rsidRDefault="00F02B63" w:rsidP="00547373">
            <w:pPr>
              <w:jc w:val="both"/>
              <w:rPr>
                <w:rFonts w:eastAsia="Batang"/>
                <w:lang w:eastAsia="ko-KR"/>
              </w:rPr>
            </w:pPr>
            <w:r>
              <w:rPr>
                <w:rFonts w:eastAsia="Batang"/>
                <w:lang w:eastAsia="ko-KR"/>
              </w:rPr>
              <w:t xml:space="preserve">Выбор типа опорно-удерживающего </w:t>
            </w:r>
            <w:proofErr w:type="spellStart"/>
            <w:r>
              <w:rPr>
                <w:rFonts w:eastAsia="Batang"/>
                <w:lang w:eastAsia="ko-KR"/>
              </w:rPr>
              <w:t>кламмера</w:t>
            </w:r>
            <w:proofErr w:type="spellEnd"/>
          </w:p>
        </w:tc>
      </w:tr>
      <w:tr w:rsidR="00F02B63" w:rsidRPr="00F137EF" w:rsidTr="00547373">
        <w:tc>
          <w:tcPr>
            <w:tcW w:w="2732" w:type="dxa"/>
            <w:shd w:val="clear" w:color="auto" w:fill="auto"/>
          </w:tcPr>
          <w:p w:rsidR="00F02B63" w:rsidRPr="00F137EF" w:rsidRDefault="00F02B63" w:rsidP="00547373">
            <w:pPr>
              <w:ind w:left="146" w:hanging="142"/>
              <w:rPr>
                <w:rFonts w:eastAsia="Batang"/>
              </w:rPr>
            </w:pPr>
            <w:r w:rsidRPr="00F137EF">
              <w:rPr>
                <w:rFonts w:eastAsia="Batang"/>
              </w:rPr>
              <w:t>Чтение рентгенограмм</w:t>
            </w:r>
          </w:p>
        </w:tc>
      </w:tr>
    </w:tbl>
    <w:p w:rsidR="00F02B63" w:rsidRPr="00F45B4E" w:rsidRDefault="00F02B63" w:rsidP="00F02B63">
      <w:pPr>
        <w:shd w:val="clear" w:color="auto" w:fill="FFFFFF"/>
        <w:tabs>
          <w:tab w:val="num" w:pos="0"/>
        </w:tabs>
        <w:jc w:val="both"/>
        <w:rPr>
          <w:rFonts w:ascii="Times New Roman" w:hAnsi="Times New Roman"/>
          <w:b/>
          <w:color w:val="000000"/>
          <w:spacing w:val="7"/>
          <w:sz w:val="28"/>
          <w:szCs w:val="28"/>
        </w:rPr>
      </w:pPr>
    </w:p>
    <w:p w:rsidR="00F02B63" w:rsidRPr="00F45B4E" w:rsidRDefault="00F02B63" w:rsidP="00F02B63">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r w:rsidRPr="00F45B4E">
        <w:rPr>
          <w:rFonts w:ascii="Times New Roman" w:hAnsi="Times New Roman"/>
          <w:b/>
          <w:bCs/>
          <w:sz w:val="28"/>
          <w:szCs w:val="28"/>
          <w:lang w:eastAsia="ru-RU"/>
        </w:rPr>
        <w:t>Контрольные вопросы:</w:t>
      </w:r>
    </w:p>
    <w:p w:rsidR="00F02B63" w:rsidRPr="00F45B4E" w:rsidRDefault="00F02B63" w:rsidP="00F02B63">
      <w:pPr>
        <w:spacing w:line="240" w:lineRule="auto"/>
        <w:rPr>
          <w:rFonts w:ascii="Times New Roman" w:hAnsi="Times New Roman"/>
          <w:bCs/>
          <w:spacing w:val="-5"/>
          <w:sz w:val="28"/>
          <w:szCs w:val="28"/>
          <w:lang w:eastAsia="ru-RU"/>
        </w:rPr>
      </w:pPr>
      <w:r w:rsidRPr="00F45B4E">
        <w:rPr>
          <w:rFonts w:ascii="Times New Roman" w:hAnsi="Times New Roman"/>
          <w:sz w:val="28"/>
          <w:szCs w:val="28"/>
        </w:rPr>
        <w:t xml:space="preserve">1. </w:t>
      </w:r>
      <w:r w:rsidRPr="00F45B4E">
        <w:rPr>
          <w:rFonts w:ascii="Times New Roman" w:hAnsi="Times New Roman"/>
          <w:bCs/>
          <w:spacing w:val="-5"/>
          <w:sz w:val="28"/>
          <w:szCs w:val="28"/>
          <w:lang w:eastAsia="ru-RU"/>
        </w:rPr>
        <w:t xml:space="preserve">Клинические и функциональные требования к естественной коронке зуба, выбранного для расположения опорно-удерживающего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w:t>
      </w:r>
    </w:p>
    <w:p w:rsidR="00F02B63" w:rsidRPr="00F45B4E" w:rsidRDefault="00F02B63" w:rsidP="00F02B63">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t xml:space="preserve">2. Опорно-удерживающие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- 5 основных типов фирмы </w:t>
      </w:r>
      <w:proofErr w:type="spellStart"/>
      <w:r w:rsidRPr="00F45B4E">
        <w:rPr>
          <w:rFonts w:ascii="Times New Roman" w:hAnsi="Times New Roman"/>
          <w:bCs/>
          <w:spacing w:val="-5"/>
          <w:sz w:val="28"/>
          <w:szCs w:val="28"/>
          <w:lang w:eastAsia="ru-RU"/>
        </w:rPr>
        <w:t>Нея</w:t>
      </w:r>
      <w:proofErr w:type="spellEnd"/>
      <w:r w:rsidRPr="00F45B4E">
        <w:rPr>
          <w:rFonts w:ascii="Times New Roman" w:hAnsi="Times New Roman"/>
          <w:bCs/>
          <w:spacing w:val="-5"/>
          <w:sz w:val="28"/>
          <w:szCs w:val="28"/>
          <w:lang w:eastAsia="ru-RU"/>
        </w:rPr>
        <w:t>.</w:t>
      </w:r>
    </w:p>
    <w:p w:rsidR="00F02B63" w:rsidRPr="00F45B4E" w:rsidRDefault="00F02B63" w:rsidP="00F02B63">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t xml:space="preserve">3. Строение опорно-удерживающего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w:t>
      </w:r>
    </w:p>
    <w:p w:rsidR="00F02B63" w:rsidRPr="00F45B4E" w:rsidRDefault="00F02B63" w:rsidP="00F02B63">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t xml:space="preserve">4. Выбор типа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в зависимости от расположение опорных зубов и типов дефектов зубных рядов.</w:t>
      </w:r>
    </w:p>
    <w:p w:rsidR="00F02B63" w:rsidRPr="00F45B4E" w:rsidRDefault="00F02B63" w:rsidP="00F02B63">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t xml:space="preserve">5. Реакция пародонта опорных зубов и «реакция ложа седла» при действии </w:t>
      </w:r>
      <w:proofErr w:type="spellStart"/>
      <w:r w:rsidRPr="00F45B4E">
        <w:rPr>
          <w:rFonts w:ascii="Times New Roman" w:hAnsi="Times New Roman"/>
          <w:bCs/>
          <w:spacing w:val="-5"/>
          <w:sz w:val="28"/>
          <w:szCs w:val="28"/>
          <w:lang w:eastAsia="ru-RU"/>
        </w:rPr>
        <w:t>бюгельного</w:t>
      </w:r>
      <w:proofErr w:type="spellEnd"/>
      <w:r w:rsidRPr="00F45B4E">
        <w:rPr>
          <w:rFonts w:ascii="Times New Roman" w:hAnsi="Times New Roman"/>
          <w:bCs/>
          <w:spacing w:val="-5"/>
          <w:sz w:val="28"/>
          <w:szCs w:val="28"/>
          <w:lang w:eastAsia="ru-RU"/>
        </w:rPr>
        <w:t xml:space="preserve"> протеза.</w:t>
      </w:r>
    </w:p>
    <w:p w:rsidR="00F02B63" w:rsidRDefault="00F02B63" w:rsidP="00B2249F">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lastRenderedPageBreak/>
        <w:t xml:space="preserve">Условия проведения занятия: </w:t>
      </w:r>
    </w:p>
    <w:p w:rsid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Pr="00F45B4E" w:rsidRDefault="00F02B63" w:rsidP="00F02B63">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Метод проведения: </w:t>
      </w:r>
      <w:r w:rsidRPr="00F45B4E">
        <w:rPr>
          <w:rFonts w:ascii="Times New Roman" w:hAnsi="Times New Roman"/>
          <w:sz w:val="28"/>
          <w:szCs w:val="28"/>
          <w:lang w:eastAsia="ru-RU"/>
        </w:rPr>
        <w:t>групповое практическое занятие в клинике</w:t>
      </w:r>
    </w:p>
    <w:p w:rsidR="00F02B63" w:rsidRPr="00F45B4E" w:rsidRDefault="00F02B63" w:rsidP="00F02B63">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Место проведения: </w:t>
      </w:r>
      <w:proofErr w:type="spellStart"/>
      <w:r>
        <w:rPr>
          <w:rFonts w:ascii="Times New Roman" w:hAnsi="Times New Roman"/>
          <w:sz w:val="28"/>
          <w:szCs w:val="28"/>
          <w:lang w:eastAsia="ru-RU"/>
        </w:rPr>
        <w:t>симуляционный</w:t>
      </w:r>
      <w:proofErr w:type="spellEnd"/>
      <w:r>
        <w:rPr>
          <w:rFonts w:ascii="Times New Roman" w:hAnsi="Times New Roman"/>
          <w:sz w:val="28"/>
          <w:szCs w:val="28"/>
          <w:lang w:eastAsia="ru-RU"/>
        </w:rPr>
        <w:t xml:space="preserve"> центр, ауд. 200</w:t>
      </w:r>
    </w:p>
    <w:p w:rsidR="00F02B63" w:rsidRPr="00F45B4E" w:rsidRDefault="00F02B63" w:rsidP="00F02B63">
      <w:pPr>
        <w:widowControl w:val="0"/>
        <w:shd w:val="clear" w:color="auto" w:fill="FFFFFF"/>
        <w:autoSpaceDE w:val="0"/>
        <w:autoSpaceDN w:val="0"/>
        <w:adjustRightInd w:val="0"/>
        <w:spacing w:after="0" w:line="240" w:lineRule="auto"/>
        <w:ind w:left="29"/>
        <w:jc w:val="both"/>
        <w:rPr>
          <w:rFonts w:ascii="Times New Roman" w:hAnsi="Times New Roman"/>
          <w:sz w:val="28"/>
          <w:szCs w:val="28"/>
          <w:lang w:eastAsia="ru-RU"/>
        </w:rPr>
      </w:pPr>
      <w:r w:rsidRPr="00F45B4E">
        <w:rPr>
          <w:rFonts w:ascii="Times New Roman" w:hAnsi="Times New Roman"/>
          <w:b/>
          <w:bCs/>
          <w:sz w:val="28"/>
          <w:szCs w:val="28"/>
          <w:lang w:eastAsia="ru-RU"/>
        </w:rPr>
        <w:t xml:space="preserve">Материальное оснащение: </w:t>
      </w:r>
      <w:r w:rsidRPr="00F45B4E">
        <w:rPr>
          <w:rFonts w:ascii="Times New Roman" w:hAnsi="Times New Roman"/>
          <w:sz w:val="28"/>
          <w:szCs w:val="28"/>
          <w:lang w:eastAsia="ru-RU"/>
        </w:rPr>
        <w:t xml:space="preserve">набор инструментов для обследования пациентов, стоматологическая установка, плакаты, стенды, ситуационные задачи, истории болезни, фантомы с </w:t>
      </w:r>
      <w:proofErr w:type="spellStart"/>
      <w:r w:rsidRPr="00F45B4E">
        <w:rPr>
          <w:rFonts w:ascii="Times New Roman" w:hAnsi="Times New Roman"/>
          <w:sz w:val="28"/>
          <w:szCs w:val="28"/>
          <w:lang w:eastAsia="ru-RU"/>
        </w:rPr>
        <w:t>бюгельными</w:t>
      </w:r>
      <w:proofErr w:type="spellEnd"/>
      <w:r w:rsidRPr="00F45B4E">
        <w:rPr>
          <w:rFonts w:ascii="Times New Roman" w:hAnsi="Times New Roman"/>
          <w:sz w:val="28"/>
          <w:szCs w:val="28"/>
          <w:lang w:eastAsia="ru-RU"/>
        </w:rPr>
        <w:t xml:space="preserve"> протезами</w:t>
      </w:r>
    </w:p>
    <w:p w:rsidR="00F02B63" w:rsidRDefault="00F02B63" w:rsidP="00F02B63">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p>
    <w:p w:rsidR="00F02B63" w:rsidRDefault="00F02B63" w:rsidP="00F02B63">
      <w:pPr>
        <w:spacing w:after="0" w:line="240" w:lineRule="auto"/>
        <w:rPr>
          <w:rFonts w:ascii="Times New Roman" w:eastAsia="Times New Roman" w:hAnsi="Times New Roman"/>
          <w:color w:val="000000"/>
          <w:sz w:val="24"/>
          <w:szCs w:val="24"/>
          <w:shd w:val="clear" w:color="auto" w:fill="FFFFFF"/>
          <w:lang w:eastAsia="ru-RU"/>
        </w:rPr>
      </w:pPr>
    </w:p>
    <w:tbl>
      <w:tblPr>
        <w:tblW w:w="10080" w:type="dxa"/>
        <w:tblInd w:w="-45" w:type="dxa"/>
        <w:tblCellMar>
          <w:left w:w="0" w:type="dxa"/>
          <w:right w:w="0" w:type="dxa"/>
        </w:tblCellMar>
        <w:tblLook w:val="04A0" w:firstRow="1" w:lastRow="0" w:firstColumn="1" w:lastColumn="0" w:noHBand="0" w:noVBand="1"/>
      </w:tblPr>
      <w:tblGrid>
        <w:gridCol w:w="45"/>
        <w:gridCol w:w="623"/>
        <w:gridCol w:w="63"/>
        <w:gridCol w:w="2061"/>
        <w:gridCol w:w="1882"/>
        <w:gridCol w:w="79"/>
        <w:gridCol w:w="3153"/>
        <w:gridCol w:w="477"/>
        <w:gridCol w:w="1652"/>
        <w:gridCol w:w="45"/>
      </w:tblGrid>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Основная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w:t>
            </w: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Бычков В. А., Аль- Хаким А.</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 для студентов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М.: </w:t>
            </w:r>
            <w:proofErr w:type="spellStart"/>
            <w:r>
              <w:rPr>
                <w:rFonts w:ascii="Times New Roman" w:hAnsi="Times New Roman"/>
                <w:color w:val="000000"/>
                <w:sz w:val="24"/>
                <w:szCs w:val="24"/>
              </w:rPr>
              <w:t>МЕДпресс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информ</w:t>
            </w:r>
            <w:proofErr w:type="spellEnd"/>
            <w:r>
              <w:rPr>
                <w:rFonts w:ascii="Times New Roman" w:hAnsi="Times New Roman"/>
                <w:color w:val="000000"/>
                <w:sz w:val="24"/>
                <w:szCs w:val="24"/>
              </w:rPr>
              <w:t>, 2011, 512</w:t>
            </w:r>
          </w:p>
        </w:tc>
      </w:tr>
      <w:tr w:rsidR="00CD5590" w:rsidTr="00547373">
        <w:trPr>
          <w:gridBefore w:val="1"/>
          <w:gridAfter w:val="1"/>
          <w:wBefore w:w="45" w:type="dxa"/>
          <w:wAfter w:w="45" w:type="dxa"/>
          <w:trHeight w:hRule="exact" w:val="100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Лебеденко И. Ю., </w:t>
            </w:r>
            <w:proofErr w:type="spellStart"/>
            <w:r>
              <w:rPr>
                <w:rFonts w:ascii="Times New Roman" w:hAnsi="Times New Roman"/>
                <w:color w:val="000000"/>
                <w:sz w:val="24"/>
                <w:szCs w:val="24"/>
              </w:rPr>
              <w:t>Каливраджиян</w:t>
            </w:r>
            <w:proofErr w:type="spellEnd"/>
            <w:r>
              <w:rPr>
                <w:rFonts w:ascii="Times New Roman" w:hAnsi="Times New Roman"/>
                <w:color w:val="000000"/>
                <w:sz w:val="24"/>
                <w:szCs w:val="24"/>
              </w:rPr>
              <w:t xml:space="preserve"> Э. С.</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2014, 640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6.1.2. Дополнительная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Ибрагимова Т. 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2010, 208</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Н., </w:t>
            </w:r>
            <w:proofErr w:type="spellStart"/>
            <w:r>
              <w:rPr>
                <w:rFonts w:ascii="Times New Roman" w:hAnsi="Times New Roman"/>
                <w:color w:val="000000"/>
                <w:sz w:val="24"/>
                <w:szCs w:val="24"/>
              </w:rPr>
              <w:t>Гелетин</w:t>
            </w:r>
            <w:proofErr w:type="spellEnd"/>
            <w:r>
              <w:rPr>
                <w:rFonts w:ascii="Times New Roman" w:hAnsi="Times New Roman"/>
                <w:color w:val="000000"/>
                <w:sz w:val="24"/>
                <w:szCs w:val="24"/>
              </w:rPr>
              <w:t xml:space="preserve"> П. Н.</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Избирательное </w:t>
            </w:r>
            <w:proofErr w:type="spellStart"/>
            <w:r>
              <w:rPr>
                <w:rFonts w:ascii="Times New Roman" w:hAnsi="Times New Roman"/>
                <w:color w:val="000000"/>
                <w:sz w:val="24"/>
                <w:szCs w:val="24"/>
              </w:rPr>
              <w:t>пришлифовывание</w:t>
            </w:r>
            <w:proofErr w:type="spellEnd"/>
            <w:r>
              <w:rPr>
                <w:rFonts w:ascii="Times New Roman" w:hAnsi="Times New Roman"/>
                <w:color w:val="000000"/>
                <w:sz w:val="24"/>
                <w:szCs w:val="24"/>
              </w:rPr>
              <w:t xml:space="preserve"> зубов: монография</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Смоленск, 2010, 160</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Л2.3</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Грохотов И. О., Никулин Д. Д.</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Адаптация к съемным зубным ортопедическим конструкциям и пути ее оптимизации: учеб. </w:t>
            </w:r>
            <w:proofErr w:type="spellStart"/>
            <w:r>
              <w:rPr>
                <w:rFonts w:ascii="Times New Roman" w:hAnsi="Times New Roman"/>
                <w:color w:val="000000"/>
                <w:sz w:val="24"/>
                <w:szCs w:val="24"/>
              </w:rPr>
              <w:t>пособ</w:t>
            </w:r>
            <w:proofErr w:type="spellEnd"/>
            <w:r>
              <w:rPr>
                <w:rFonts w:ascii="Times New Roman" w:hAnsi="Times New Roman"/>
                <w:color w:val="000000"/>
                <w:sz w:val="24"/>
                <w:szCs w:val="24"/>
              </w:rPr>
              <w:t xml:space="preserve">.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фак.</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ГБОУ ВПО АГМУ Минздрава России, 2014, 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6.1.3. Методические издания</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543"/>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Л3.1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Дементьева Е. А., Грохотов И. О.</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ФГБОУ ВО АГМУ Минздрава России, 2017, 16</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6.2. Перечень ресурсов информационно-телекоммуникационной сети "Интернет"</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Э1</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 / под ред. Т. И. Ибрагимова. - М.: ГЭОТАР - Медиа, 2010. - 208 с.</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http://www.studentlibrary.ru/book/ISBN9785970416 549.html</w:t>
            </w:r>
          </w:p>
        </w:tc>
      </w:tr>
      <w:tr w:rsidR="00CD5590" w:rsidRPr="00547373" w:rsidTr="00547373">
        <w:trPr>
          <w:gridBefore w:val="1"/>
          <w:gridAfter w:val="1"/>
          <w:wBefore w:w="45" w:type="dxa"/>
          <w:wAfter w:w="45" w:type="dxa"/>
          <w:trHeight w:hRule="exact" w:val="201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lastRenderedPageBreak/>
              <w:t>Э2</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Зубопротезная техника [Электронный ресурс] / Арутюнов </w:t>
            </w:r>
            <w:proofErr w:type="gramStart"/>
            <w:r>
              <w:rPr>
                <w:rFonts w:ascii="Times New Roman" w:hAnsi="Times New Roman"/>
                <w:color w:val="000000"/>
                <w:sz w:val="24"/>
                <w:szCs w:val="24"/>
              </w:rPr>
              <w:t>С.Д.</w:t>
            </w:r>
            <w:proofErr w:type="gramEnd"/>
            <w:r>
              <w:rPr>
                <w:rFonts w:ascii="Times New Roman" w:hAnsi="Times New Roman"/>
                <w:color w:val="000000"/>
                <w:sz w:val="24"/>
                <w:szCs w:val="24"/>
              </w:rPr>
              <w:t xml:space="preserve">, Булгакова Д.М., Гришкина М.Г. Под ред. </w:t>
            </w:r>
            <w:proofErr w:type="gramStart"/>
            <w:r>
              <w:rPr>
                <w:rFonts w:ascii="Times New Roman" w:hAnsi="Times New Roman"/>
                <w:color w:val="000000"/>
                <w:sz w:val="24"/>
                <w:szCs w:val="24"/>
              </w:rPr>
              <w:t>М.М.</w:t>
            </w:r>
            <w:proofErr w:type="gramEnd"/>
            <w:r>
              <w:rPr>
                <w:rFonts w:ascii="Times New Roman" w:hAnsi="Times New Roman"/>
                <w:color w:val="000000"/>
                <w:sz w:val="24"/>
                <w:szCs w:val="24"/>
              </w:rPr>
              <w:t xml:space="preserve"> Расулова, Т.И. Ибрагимова, И.Ю. Лебеденко - 2-е изд., </w:t>
            </w:r>
            <w:proofErr w:type="spellStart"/>
            <w:r>
              <w:rPr>
                <w:rFonts w:ascii="Times New Roman" w:hAnsi="Times New Roman"/>
                <w:color w:val="000000"/>
                <w:sz w:val="24"/>
                <w:szCs w:val="24"/>
              </w:rPr>
              <w:t>испр</w:t>
            </w:r>
            <w:proofErr w:type="spellEnd"/>
            <w:r>
              <w:rPr>
                <w:rFonts w:ascii="Times New Roman" w:hAnsi="Times New Roman"/>
                <w:color w:val="000000"/>
                <w:sz w:val="24"/>
                <w:szCs w:val="24"/>
              </w:rPr>
              <w:t>. и доп. - М.: ГЭОТАР-Медиа, 2013.</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http://www.studentlibrary.ru/book/ISBN9785970424 094.html</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Э3</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Ортопедическая стоматология: учебник / под ред. И. Ю. Лебеденко, Э. С. </w:t>
            </w:r>
            <w:proofErr w:type="spellStart"/>
            <w:r>
              <w:rPr>
                <w:rFonts w:ascii="Times New Roman" w:hAnsi="Times New Roman"/>
                <w:color w:val="000000"/>
                <w:sz w:val="24"/>
                <w:szCs w:val="24"/>
              </w:rPr>
              <w:t>Каливраджияна</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2014.</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http://www.studentlibrary.ru/book/ISBN9785970427 798.html</w:t>
            </w:r>
          </w:p>
        </w:tc>
      </w:tr>
      <w:tr w:rsidR="00CD5590" w:rsidRPr="00547373" w:rsidTr="00547373">
        <w:trPr>
          <w:trHeight w:hRule="exact" w:val="2625"/>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Э4</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Составление карты стоматологического больного на кафедре ортопедической стоматологии: метод. указ.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xml:space="preserve">. факт-та, врачей-ординаторов / О. В. </w:t>
            </w: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А.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Е. А. Дементьева и др.-Барнаул: ФГБОУ ВО «Алтайский государственный медицинский университет» Минздрава России, 2017.- 16c.</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 xml:space="preserve">http://www.agmu.ru/biblioteka/yelektronnaia- </w:t>
            </w:r>
            <w:proofErr w:type="spellStart"/>
            <w:r w:rsidRPr="00CD5590">
              <w:rPr>
                <w:rFonts w:ascii="Times New Roman" w:hAnsi="Times New Roman"/>
                <w:color w:val="000000"/>
                <w:sz w:val="24"/>
                <w:szCs w:val="24"/>
                <w:lang w:val="en-US"/>
              </w:rPr>
              <w:t>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yelektronnaia-biblioteka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sostavlenie-karty</w:t>
            </w:r>
            <w:proofErr w:type="spellEnd"/>
            <w:r w:rsidRPr="00CD5590">
              <w:rPr>
                <w:rFonts w:ascii="Times New Roman" w:hAnsi="Times New Roman"/>
                <w:color w:val="000000"/>
                <w:sz w:val="24"/>
                <w:szCs w:val="24"/>
                <w:lang w:val="en-US"/>
              </w:rPr>
              <w:t xml:space="preserve"> -</w:t>
            </w:r>
            <w:proofErr w:type="spellStart"/>
            <w:r w:rsidRPr="00CD5590">
              <w:rPr>
                <w:rFonts w:ascii="Times New Roman" w:hAnsi="Times New Roman"/>
                <w:color w:val="000000"/>
                <w:sz w:val="24"/>
                <w:szCs w:val="24"/>
                <w:lang w:val="en-US"/>
              </w:rPr>
              <w:t>stomatologicheskogo-bolnogo-na-kafedre</w:t>
            </w:r>
            <w:proofErr w:type="spellEnd"/>
            <w:r w:rsidRPr="00CD5590">
              <w:rPr>
                <w:rFonts w:ascii="Times New Roman" w:hAnsi="Times New Roman"/>
                <w:color w:val="000000"/>
                <w:sz w:val="24"/>
                <w:szCs w:val="24"/>
                <w:lang w:val="en-US"/>
              </w:rPr>
              <w:t>/</w:t>
            </w:r>
          </w:p>
        </w:tc>
      </w:tr>
      <w:tr w:rsidR="00CD5590" w:rsidTr="00547373">
        <w:trPr>
          <w:trHeight w:hRule="exact" w:val="100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Э5</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для преподавателей по проведению практических занятий</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На кафедре</w:t>
            </w:r>
          </w:p>
        </w:tc>
      </w:tr>
      <w:tr w:rsidR="00CD5590" w:rsidTr="00547373">
        <w:trPr>
          <w:trHeight w:hRule="exact" w:val="118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Э6</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по подготовке к практическим занятиям</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127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Э7</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на практических занятиях по освоению практических навыков</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555"/>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6.3 Перечень лицензионного и свободно распространяемого программного обеспечения, лицензионных электронно-библиотечных систем</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6.3.1</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Платформа дистанционного обучения </w:t>
            </w:r>
            <w:proofErr w:type="spellStart"/>
            <w:r>
              <w:rPr>
                <w:rFonts w:ascii="Times New Roman" w:hAnsi="Times New Roman"/>
                <w:color w:val="000000"/>
                <w:sz w:val="24"/>
                <w:szCs w:val="24"/>
              </w:rPr>
              <w:t>Moodle</w:t>
            </w:r>
            <w:proofErr w:type="spellEnd"/>
          </w:p>
        </w:tc>
      </w:tr>
      <w:tr w:rsidR="00CD5590" w:rsidTr="00547373">
        <w:trPr>
          <w:trHeight w:hRule="exact" w:val="61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6.3.2</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Подписка Электронно-библиотечная система «Консультант студента. Студенческая электронная библиотека» (ЭБС КС)</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6.3.3</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Операционная система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Windows</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6.3.4</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Офисный пакет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Office</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6.3.5</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АГМУ (ЭБ)</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6.3.6</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Библиотечная система «Ирбис64»</w:t>
            </w:r>
          </w:p>
        </w:tc>
      </w:tr>
      <w:tr w:rsidR="00CD5590" w:rsidTr="00547373">
        <w:trPr>
          <w:trHeight w:hRule="exact" w:val="277"/>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6.4 Перечень профессиональных баз данных и информационных справочных систем</w:t>
            </w:r>
          </w:p>
        </w:tc>
      </w:tr>
      <w:tr w:rsidR="00CD5590" w:rsidTr="00547373">
        <w:trPr>
          <w:trHeight w:hRule="exact" w:val="5398"/>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lastRenderedPageBreak/>
              <w:t xml:space="preserve">Клинические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 Утверждены на Совете </w:t>
            </w:r>
            <w:proofErr w:type="spellStart"/>
            <w:r>
              <w:rPr>
                <w:rFonts w:ascii="Times New Roman" w:hAnsi="Times New Roman"/>
                <w:color w:val="000000"/>
                <w:sz w:val="24"/>
                <w:szCs w:val="24"/>
              </w:rPr>
              <w:t>СтАР</w:t>
            </w:r>
            <w:proofErr w:type="spellEnd"/>
            <w:r>
              <w:rPr>
                <w:rFonts w:ascii="Times New Roman" w:hAnsi="Times New Roman"/>
                <w:color w:val="000000"/>
                <w:sz w:val="24"/>
                <w:szCs w:val="24"/>
              </w:rPr>
              <w:t xml:space="preserve"> 30.09.2014</w:t>
            </w:r>
          </w:p>
          <w:p w:rsidR="00CD5590" w:rsidRDefault="00CD5590" w:rsidP="00547373">
            <w:pPr>
              <w:spacing w:after="0" w:line="240" w:lineRule="auto"/>
              <w:rPr>
                <w:sz w:val="24"/>
                <w:szCs w:val="24"/>
              </w:rPr>
            </w:pPr>
            <w:r>
              <w:rPr>
                <w:rFonts w:ascii="Times New Roman" w:hAnsi="Times New Roman"/>
                <w:color w:val="000000"/>
                <w:sz w:val="24"/>
                <w:szCs w:val="24"/>
              </w:rPr>
              <w:t xml:space="preserve">https://elestom.ru/recommends/rules/klinicheskie-rekomendatsii-protokoly-lecheniya-pri-diagnoze- </w:t>
            </w:r>
            <w:proofErr w:type="spellStart"/>
            <w:r>
              <w:rPr>
                <w:rFonts w:ascii="Times New Roman" w:hAnsi="Times New Roman"/>
                <w:color w:val="000000"/>
                <w:sz w:val="24"/>
                <w:szCs w:val="24"/>
              </w:rPr>
              <w:t>chastichnoe-otsutstvie-zubov.php</w:t>
            </w:r>
            <w:proofErr w:type="spellEnd"/>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Информационный стоматологический сайт </w:t>
            </w:r>
            <w:proofErr w:type="spellStart"/>
            <w:r>
              <w:rPr>
                <w:rFonts w:ascii="Times New Roman" w:hAnsi="Times New Roman"/>
                <w:color w:val="000000"/>
                <w:sz w:val="24"/>
                <w:szCs w:val="24"/>
              </w:rPr>
              <w:t>Dental-Revue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http://www.dental-revue.ru/index.php?page=01</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Портал для стоматологов</w:t>
            </w:r>
          </w:p>
          <w:p w:rsidR="00CD5590" w:rsidRDefault="00CD5590" w:rsidP="00547373">
            <w:pPr>
              <w:spacing w:after="0" w:line="240" w:lineRule="auto"/>
              <w:rPr>
                <w:sz w:val="24"/>
                <w:szCs w:val="24"/>
              </w:rPr>
            </w:pPr>
            <w:r>
              <w:rPr>
                <w:rFonts w:ascii="Times New Roman" w:hAnsi="Times New Roman"/>
                <w:color w:val="000000"/>
                <w:sz w:val="24"/>
                <w:szCs w:val="24"/>
              </w:rPr>
              <w:t>https://stomweb.ru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Профессиональный стоматологический интернет – журнал «</w:t>
            </w:r>
            <w:proofErr w:type="spellStart"/>
            <w:r>
              <w:rPr>
                <w:rFonts w:ascii="Times New Roman" w:hAnsi="Times New Roman"/>
                <w:color w:val="000000"/>
                <w:sz w:val="24"/>
                <w:szCs w:val="24"/>
              </w:rPr>
              <w:t>Dental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Magazine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http://dentalmagazine.ru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Алтайского государственного медицинского университета» - http://lib.agmu.ru/biblioteka</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Медицинская библиотека </w:t>
            </w:r>
            <w:proofErr w:type="spellStart"/>
            <w:r>
              <w:rPr>
                <w:rFonts w:ascii="Times New Roman" w:hAnsi="Times New Roman"/>
                <w:color w:val="000000"/>
                <w:sz w:val="24"/>
                <w:szCs w:val="24"/>
              </w:rPr>
              <w:t>BooksMed</w:t>
            </w:r>
            <w:proofErr w:type="spellEnd"/>
            <w:r>
              <w:rPr>
                <w:rFonts w:ascii="Times New Roman" w:hAnsi="Times New Roman"/>
                <w:color w:val="000000"/>
                <w:sz w:val="24"/>
                <w:szCs w:val="24"/>
              </w:rPr>
              <w:t xml:space="preserve"> - http://www.booksmed.com</w:t>
            </w:r>
          </w:p>
        </w:tc>
      </w:tr>
      <w:tr w:rsidR="00CD5590" w:rsidTr="00547373">
        <w:trPr>
          <w:trHeight w:hRule="exact" w:val="416"/>
        </w:trPr>
        <w:tc>
          <w:tcPr>
            <w:tcW w:w="668" w:type="dxa"/>
            <w:gridSpan w:val="2"/>
          </w:tcPr>
          <w:p w:rsidR="00CD5590" w:rsidRDefault="00CD5590" w:rsidP="00547373"/>
        </w:tc>
        <w:tc>
          <w:tcPr>
            <w:tcW w:w="4085" w:type="dxa"/>
            <w:gridSpan w:val="4"/>
          </w:tcPr>
          <w:p w:rsidR="00CD5590" w:rsidRDefault="00CD5590" w:rsidP="00547373"/>
        </w:tc>
        <w:tc>
          <w:tcPr>
            <w:tcW w:w="3630" w:type="dxa"/>
            <w:gridSpan w:val="2"/>
          </w:tcPr>
          <w:p w:rsidR="00CD5590" w:rsidRDefault="00CD5590" w:rsidP="00547373"/>
        </w:tc>
        <w:tc>
          <w:tcPr>
            <w:tcW w:w="1697" w:type="dxa"/>
            <w:gridSpan w:val="2"/>
            <w:shd w:val="clear" w:color="000000" w:fill="FFFFFF"/>
            <w:tcMar>
              <w:left w:w="34" w:type="dxa"/>
              <w:right w:w="34" w:type="dxa"/>
            </w:tcMar>
          </w:tcPr>
          <w:p w:rsidR="00CD5590" w:rsidRDefault="00CD5590" w:rsidP="00547373">
            <w:pPr>
              <w:spacing w:after="0" w:line="240" w:lineRule="auto"/>
              <w:jc w:val="right"/>
              <w:rPr>
                <w:sz w:val="24"/>
                <w:szCs w:val="24"/>
              </w:rPr>
            </w:pPr>
          </w:p>
        </w:tc>
      </w:tr>
    </w:tbl>
    <w:p w:rsidR="00A935C7" w:rsidRPr="00F45B4E" w:rsidRDefault="00A935C7" w:rsidP="00D52A11">
      <w:pPr>
        <w:shd w:val="clear" w:color="auto" w:fill="FFFFFF"/>
        <w:overflowPunct w:val="0"/>
        <w:autoSpaceDE w:val="0"/>
        <w:autoSpaceDN w:val="0"/>
        <w:adjustRightInd w:val="0"/>
        <w:spacing w:before="485" w:after="0" w:line="240" w:lineRule="auto"/>
        <w:jc w:val="center"/>
        <w:textAlignment w:val="baseline"/>
        <w:rPr>
          <w:rFonts w:ascii="Times New Roman" w:hAnsi="Times New Roman"/>
          <w:b/>
          <w:bCs/>
          <w:spacing w:val="-6"/>
          <w:sz w:val="28"/>
          <w:szCs w:val="28"/>
          <w:lang w:eastAsia="ru-RU"/>
        </w:rPr>
      </w:pPr>
      <w:r w:rsidRPr="00F45B4E">
        <w:rPr>
          <w:rFonts w:ascii="Times New Roman" w:hAnsi="Times New Roman"/>
          <w:b/>
          <w:bCs/>
          <w:spacing w:val="-6"/>
          <w:sz w:val="28"/>
          <w:szCs w:val="28"/>
          <w:lang w:eastAsia="ru-RU"/>
        </w:rPr>
        <w:t>ПРАКТИЧЕСКОЕ ЗАНЯТИЕ № 4</w:t>
      </w:r>
    </w:p>
    <w:p w:rsidR="00A935C7" w:rsidRPr="00F45B4E" w:rsidRDefault="00A935C7" w:rsidP="002B017E">
      <w:pPr>
        <w:shd w:val="clear" w:color="auto" w:fill="FFFFFF"/>
        <w:overflowPunct w:val="0"/>
        <w:autoSpaceDE w:val="0"/>
        <w:autoSpaceDN w:val="0"/>
        <w:adjustRightInd w:val="0"/>
        <w:spacing w:before="240" w:after="0" w:line="240" w:lineRule="auto"/>
        <w:ind w:right="-5"/>
        <w:jc w:val="both"/>
        <w:textAlignment w:val="baseline"/>
        <w:rPr>
          <w:rFonts w:ascii="Times New Roman" w:hAnsi="Times New Roman"/>
          <w:spacing w:val="-4"/>
          <w:sz w:val="28"/>
          <w:szCs w:val="28"/>
          <w:lang w:eastAsia="ru-RU"/>
        </w:rPr>
      </w:pPr>
      <w:r w:rsidRPr="00F45B4E">
        <w:rPr>
          <w:rFonts w:ascii="Times New Roman" w:hAnsi="Times New Roman"/>
          <w:b/>
          <w:bCs/>
          <w:spacing w:val="-5"/>
          <w:sz w:val="28"/>
          <w:szCs w:val="28"/>
          <w:lang w:eastAsia="ru-RU"/>
        </w:rPr>
        <w:t xml:space="preserve">Тема: </w:t>
      </w:r>
      <w:proofErr w:type="spellStart"/>
      <w:r w:rsidRPr="00F45B4E">
        <w:rPr>
          <w:rFonts w:ascii="Times New Roman" w:hAnsi="Times New Roman"/>
          <w:bCs/>
          <w:spacing w:val="-5"/>
          <w:sz w:val="28"/>
          <w:szCs w:val="28"/>
          <w:lang w:eastAsia="ru-RU"/>
        </w:rPr>
        <w:t>Параллелометрия</w:t>
      </w:r>
      <w:proofErr w:type="spellEnd"/>
      <w:r w:rsidRPr="00F45B4E">
        <w:rPr>
          <w:rFonts w:ascii="Times New Roman" w:hAnsi="Times New Roman"/>
          <w:bCs/>
          <w:spacing w:val="-5"/>
          <w:sz w:val="28"/>
          <w:szCs w:val="28"/>
          <w:lang w:eastAsia="ru-RU"/>
        </w:rPr>
        <w:t xml:space="preserve"> (изучение в </w:t>
      </w:r>
      <w:proofErr w:type="spellStart"/>
      <w:r w:rsidRPr="00F45B4E">
        <w:rPr>
          <w:rFonts w:ascii="Times New Roman" w:hAnsi="Times New Roman"/>
          <w:bCs/>
          <w:spacing w:val="-5"/>
          <w:sz w:val="28"/>
          <w:szCs w:val="28"/>
          <w:lang w:eastAsia="ru-RU"/>
        </w:rPr>
        <w:t>параллелометре</w:t>
      </w:r>
      <w:proofErr w:type="spellEnd"/>
      <w:r w:rsidRPr="00F45B4E">
        <w:rPr>
          <w:rFonts w:ascii="Times New Roman" w:hAnsi="Times New Roman"/>
          <w:bCs/>
          <w:spacing w:val="-5"/>
          <w:sz w:val="28"/>
          <w:szCs w:val="28"/>
          <w:lang w:eastAsia="ru-RU"/>
        </w:rPr>
        <w:t xml:space="preserve"> моделей челюстей). </w:t>
      </w:r>
      <w:proofErr w:type="spellStart"/>
      <w:r w:rsidRPr="00F45B4E">
        <w:rPr>
          <w:rFonts w:ascii="Times New Roman" w:hAnsi="Times New Roman"/>
          <w:bCs/>
          <w:spacing w:val="-5"/>
          <w:sz w:val="28"/>
          <w:szCs w:val="28"/>
          <w:lang w:eastAsia="ru-RU"/>
        </w:rPr>
        <w:t>Параллелометр</w:t>
      </w:r>
      <w:proofErr w:type="spellEnd"/>
      <w:r w:rsidRPr="00F45B4E">
        <w:rPr>
          <w:rFonts w:ascii="Times New Roman" w:hAnsi="Times New Roman"/>
          <w:bCs/>
          <w:spacing w:val="-5"/>
          <w:sz w:val="28"/>
          <w:szCs w:val="28"/>
          <w:lang w:eastAsia="ru-RU"/>
        </w:rPr>
        <w:t xml:space="preserve">. Основные конструкционные элементы. Принципы работы. Определение понятия «протетический экватор» («линия обзора», «межевая линия», «клинический экватор» -синонимы); изменение его топографии в зависимости от положения зубного ряда модели к диагностическому штифту; взаимосвязь с </w:t>
      </w:r>
      <w:proofErr w:type="spellStart"/>
      <w:r w:rsidRPr="00F45B4E">
        <w:rPr>
          <w:rFonts w:ascii="Times New Roman" w:hAnsi="Times New Roman"/>
          <w:bCs/>
          <w:spacing w:val="-5"/>
          <w:sz w:val="28"/>
          <w:szCs w:val="28"/>
          <w:lang w:eastAsia="ru-RU"/>
        </w:rPr>
        <w:t>вы¬бором</w:t>
      </w:r>
      <w:proofErr w:type="spellEnd"/>
      <w:r w:rsidRPr="00F45B4E">
        <w:rPr>
          <w:rFonts w:ascii="Times New Roman" w:hAnsi="Times New Roman"/>
          <w:bCs/>
          <w:spacing w:val="-5"/>
          <w:sz w:val="28"/>
          <w:szCs w:val="28"/>
          <w:lang w:eastAsia="ru-RU"/>
        </w:rPr>
        <w:t xml:space="preserve"> типа опорно-удерживающего </w:t>
      </w:r>
      <w:proofErr w:type="spellStart"/>
      <w:r w:rsidRPr="00F45B4E">
        <w:rPr>
          <w:rFonts w:ascii="Times New Roman" w:hAnsi="Times New Roman"/>
          <w:bCs/>
          <w:spacing w:val="-5"/>
          <w:sz w:val="28"/>
          <w:szCs w:val="28"/>
          <w:lang w:eastAsia="ru-RU"/>
        </w:rPr>
        <w:t>кламмера</w:t>
      </w:r>
      <w:proofErr w:type="spellEnd"/>
      <w:r w:rsidRPr="00F45B4E">
        <w:rPr>
          <w:rFonts w:ascii="Times New Roman" w:hAnsi="Times New Roman"/>
          <w:bCs/>
          <w:spacing w:val="-5"/>
          <w:sz w:val="28"/>
          <w:szCs w:val="28"/>
          <w:lang w:eastAsia="ru-RU"/>
        </w:rPr>
        <w:t xml:space="preserve"> и осью введения (посадки) каркаса </w:t>
      </w:r>
      <w:proofErr w:type="spellStart"/>
      <w:r w:rsidRPr="00F45B4E">
        <w:rPr>
          <w:rFonts w:ascii="Times New Roman" w:hAnsi="Times New Roman"/>
          <w:bCs/>
          <w:spacing w:val="-5"/>
          <w:sz w:val="28"/>
          <w:szCs w:val="28"/>
          <w:lang w:eastAsia="ru-RU"/>
        </w:rPr>
        <w:t>бюгельного</w:t>
      </w:r>
      <w:proofErr w:type="spellEnd"/>
      <w:r w:rsidRPr="00F45B4E">
        <w:rPr>
          <w:rFonts w:ascii="Times New Roman" w:hAnsi="Times New Roman"/>
          <w:bCs/>
          <w:spacing w:val="-5"/>
          <w:sz w:val="28"/>
          <w:szCs w:val="28"/>
          <w:lang w:eastAsia="ru-RU"/>
        </w:rPr>
        <w:t xml:space="preserve"> протеза.</w:t>
      </w:r>
    </w:p>
    <w:p w:rsidR="00F02B63" w:rsidRDefault="00F02B63" w:rsidP="00D52A11">
      <w:pPr>
        <w:shd w:val="clear" w:color="auto" w:fill="FFFFFF"/>
        <w:ind w:right="-5"/>
        <w:jc w:val="both"/>
        <w:rPr>
          <w:rFonts w:ascii="Times New Roman" w:hAnsi="Times New Roman"/>
          <w:b/>
          <w:bCs/>
          <w:sz w:val="28"/>
          <w:szCs w:val="28"/>
        </w:rPr>
      </w:pPr>
    </w:p>
    <w:p w:rsidR="00A935C7" w:rsidRPr="00F45B4E" w:rsidRDefault="00A935C7" w:rsidP="00D52A11">
      <w:pPr>
        <w:shd w:val="clear" w:color="auto" w:fill="FFFFFF"/>
        <w:ind w:right="-5"/>
        <w:jc w:val="both"/>
        <w:rPr>
          <w:rFonts w:ascii="Times New Roman" w:hAnsi="Times New Roman"/>
          <w:sz w:val="28"/>
          <w:szCs w:val="28"/>
          <w:lang w:eastAsia="ru-RU"/>
        </w:rPr>
      </w:pPr>
      <w:r w:rsidRPr="00F45B4E">
        <w:rPr>
          <w:rFonts w:ascii="Times New Roman" w:hAnsi="Times New Roman"/>
          <w:b/>
          <w:bCs/>
          <w:sz w:val="28"/>
          <w:szCs w:val="28"/>
        </w:rPr>
        <w:t>Цель занятия:</w:t>
      </w:r>
      <w:r w:rsidRPr="00F45B4E">
        <w:rPr>
          <w:rFonts w:ascii="Times New Roman" w:hAnsi="Times New Roman"/>
          <w:bCs/>
          <w:sz w:val="28"/>
          <w:szCs w:val="28"/>
        </w:rPr>
        <w:t xml:space="preserve"> </w:t>
      </w:r>
      <w:r w:rsidRPr="00F45B4E">
        <w:rPr>
          <w:rFonts w:ascii="Times New Roman" w:hAnsi="Times New Roman"/>
          <w:spacing w:val="-5"/>
          <w:sz w:val="28"/>
          <w:szCs w:val="28"/>
          <w:lang w:eastAsia="ru-RU"/>
        </w:rPr>
        <w:t xml:space="preserve">научиться </w:t>
      </w:r>
      <w:r w:rsidRPr="00F45B4E">
        <w:rPr>
          <w:rFonts w:ascii="Times New Roman" w:hAnsi="Times New Roman"/>
          <w:spacing w:val="-3"/>
          <w:sz w:val="28"/>
          <w:szCs w:val="28"/>
          <w:lang w:eastAsia="ru-RU"/>
        </w:rPr>
        <w:t xml:space="preserve">методике изучения диагностических моделей; </w:t>
      </w:r>
      <w:r w:rsidRPr="00F45B4E">
        <w:rPr>
          <w:rFonts w:ascii="Times New Roman" w:hAnsi="Times New Roman"/>
          <w:spacing w:val="-4"/>
          <w:sz w:val="28"/>
          <w:szCs w:val="28"/>
          <w:lang w:eastAsia="ru-RU"/>
        </w:rPr>
        <w:t xml:space="preserve">методике </w:t>
      </w:r>
      <w:proofErr w:type="spellStart"/>
      <w:r w:rsidRPr="00F45B4E">
        <w:rPr>
          <w:rFonts w:ascii="Times New Roman" w:hAnsi="Times New Roman"/>
          <w:spacing w:val="-4"/>
          <w:sz w:val="28"/>
          <w:szCs w:val="28"/>
          <w:lang w:eastAsia="ru-RU"/>
        </w:rPr>
        <w:t>параллелометрии</w:t>
      </w:r>
      <w:proofErr w:type="spellEnd"/>
      <w:r w:rsidRPr="00F45B4E">
        <w:rPr>
          <w:rFonts w:ascii="Times New Roman" w:hAnsi="Times New Roman"/>
          <w:spacing w:val="-4"/>
          <w:sz w:val="28"/>
          <w:szCs w:val="28"/>
          <w:lang w:eastAsia="ru-RU"/>
        </w:rPr>
        <w:t>;</w:t>
      </w:r>
      <w:r w:rsidRPr="00F45B4E">
        <w:rPr>
          <w:rFonts w:ascii="Times New Roman" w:hAnsi="Times New Roman"/>
          <w:sz w:val="28"/>
          <w:szCs w:val="28"/>
          <w:lang w:eastAsia="ru-RU"/>
        </w:rPr>
        <w:t xml:space="preserve"> </w:t>
      </w:r>
      <w:r w:rsidRPr="00F45B4E">
        <w:rPr>
          <w:rFonts w:ascii="Times New Roman" w:hAnsi="Times New Roman"/>
          <w:spacing w:val="-9"/>
          <w:sz w:val="28"/>
          <w:szCs w:val="28"/>
          <w:lang w:eastAsia="ru-RU"/>
        </w:rPr>
        <w:t xml:space="preserve">планированию конструкции </w:t>
      </w:r>
      <w:proofErr w:type="spellStart"/>
      <w:r w:rsidRPr="00F45B4E">
        <w:rPr>
          <w:rFonts w:ascii="Times New Roman" w:hAnsi="Times New Roman"/>
          <w:spacing w:val="-9"/>
          <w:sz w:val="28"/>
          <w:szCs w:val="28"/>
          <w:lang w:eastAsia="ru-RU"/>
        </w:rPr>
        <w:t>бюгельного</w:t>
      </w:r>
      <w:proofErr w:type="spellEnd"/>
      <w:r w:rsidRPr="00F45B4E">
        <w:rPr>
          <w:rFonts w:ascii="Times New Roman" w:hAnsi="Times New Roman"/>
          <w:spacing w:val="-9"/>
          <w:sz w:val="28"/>
          <w:szCs w:val="28"/>
          <w:lang w:eastAsia="ru-RU"/>
        </w:rPr>
        <w:t xml:space="preserve"> </w:t>
      </w:r>
      <w:proofErr w:type="spellStart"/>
      <w:r w:rsidRPr="00F45B4E">
        <w:rPr>
          <w:rFonts w:ascii="Times New Roman" w:hAnsi="Times New Roman"/>
          <w:spacing w:val="-9"/>
          <w:sz w:val="28"/>
          <w:szCs w:val="28"/>
          <w:lang w:eastAsia="ru-RU"/>
        </w:rPr>
        <w:t>шинирующего</w:t>
      </w:r>
      <w:proofErr w:type="spellEnd"/>
      <w:r w:rsidRPr="00F45B4E">
        <w:rPr>
          <w:rFonts w:ascii="Times New Roman" w:hAnsi="Times New Roman"/>
          <w:spacing w:val="-9"/>
          <w:sz w:val="28"/>
          <w:szCs w:val="28"/>
          <w:lang w:eastAsia="ru-RU"/>
        </w:rPr>
        <w:t xml:space="preserve"> протеза</w:t>
      </w:r>
    </w:p>
    <w:p w:rsidR="00F02B63" w:rsidRPr="00F45B4E"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pacing w:val="-1"/>
          <w:sz w:val="28"/>
          <w:szCs w:val="28"/>
          <w:lang w:eastAsia="ru-RU"/>
        </w:rPr>
      </w:pPr>
      <w:r w:rsidRPr="00F45B4E">
        <w:rPr>
          <w:rFonts w:ascii="Times New Roman" w:hAnsi="Times New Roman"/>
          <w:b/>
          <w:bCs/>
          <w:spacing w:val="-1"/>
          <w:sz w:val="28"/>
          <w:szCs w:val="28"/>
          <w:lang w:eastAsia="ru-RU"/>
        </w:rPr>
        <w:t>План занятия:</w:t>
      </w:r>
    </w:p>
    <w:tbl>
      <w:tblPr>
        <w:tblW w:w="9781" w:type="dxa"/>
        <w:tblInd w:w="108" w:type="dxa"/>
        <w:tblLayout w:type="fixed"/>
        <w:tblLook w:val="0000" w:firstRow="0" w:lastRow="0" w:firstColumn="0" w:lastColumn="0" w:noHBand="0" w:noVBand="0"/>
      </w:tblPr>
      <w:tblGrid>
        <w:gridCol w:w="582"/>
        <w:gridCol w:w="2767"/>
        <w:gridCol w:w="2298"/>
        <w:gridCol w:w="1724"/>
        <w:gridCol w:w="1064"/>
        <w:gridCol w:w="1346"/>
      </w:tblGrid>
      <w:tr w:rsidR="00F02B63" w:rsidRPr="004D3CF6" w:rsidTr="00547373">
        <w:tc>
          <w:tcPr>
            <w:tcW w:w="582" w:type="dxa"/>
            <w:tcBorders>
              <w:top w:val="single" w:sz="6" w:space="0" w:color="auto"/>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 п/п</w:t>
            </w:r>
          </w:p>
        </w:tc>
        <w:tc>
          <w:tcPr>
            <w:tcW w:w="2767"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Этапы занятия</w:t>
            </w:r>
          </w:p>
        </w:tc>
        <w:tc>
          <w:tcPr>
            <w:tcW w:w="4022" w:type="dxa"/>
            <w:gridSpan w:val="2"/>
            <w:tcBorders>
              <w:top w:val="single" w:sz="6" w:space="0" w:color="auto"/>
              <w:left w:val="nil"/>
              <w:bottom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Техническое</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оснащение</w:t>
            </w:r>
          </w:p>
          <w:p w:rsidR="00F02B63" w:rsidRPr="004D3CF6" w:rsidRDefault="00F02B63" w:rsidP="00547373">
            <w:pPr>
              <w:jc w:val="both"/>
              <w:rPr>
                <w:rFonts w:ascii="Times New Roman" w:hAnsi="Times New Roman"/>
                <w:sz w:val="28"/>
                <w:szCs w:val="28"/>
              </w:rPr>
            </w:pPr>
          </w:p>
        </w:tc>
        <w:tc>
          <w:tcPr>
            <w:tcW w:w="1064" w:type="dxa"/>
            <w:tcBorders>
              <w:top w:val="single" w:sz="6" w:space="0" w:color="auto"/>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Место проведения занятий</w:t>
            </w:r>
          </w:p>
        </w:tc>
        <w:tc>
          <w:tcPr>
            <w:tcW w:w="1346"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Время</w:t>
            </w:r>
          </w:p>
        </w:tc>
      </w:tr>
      <w:tr w:rsidR="00F02B63" w:rsidRPr="004D3CF6" w:rsidTr="00547373">
        <w:tc>
          <w:tcPr>
            <w:tcW w:w="582" w:type="dxa"/>
            <w:tcBorders>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2767" w:type="dxa"/>
            <w:tcBorders>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2298"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оборудование,</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 xml:space="preserve"> инструменты, </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lastRenderedPageBreak/>
              <w:t>материалы</w:t>
            </w:r>
          </w:p>
        </w:tc>
        <w:tc>
          <w:tcPr>
            <w:tcW w:w="1724" w:type="dxa"/>
            <w:tcBorders>
              <w:top w:val="single" w:sz="6" w:space="0" w:color="auto"/>
              <w:lef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lastRenderedPageBreak/>
              <w:t xml:space="preserve">учебные пособия, средства </w:t>
            </w:r>
            <w:r w:rsidRPr="004D3CF6">
              <w:rPr>
                <w:rFonts w:ascii="Times New Roman" w:hAnsi="Times New Roman"/>
                <w:sz w:val="28"/>
                <w:szCs w:val="28"/>
              </w:rPr>
              <w:lastRenderedPageBreak/>
              <w:t>контроля</w:t>
            </w:r>
          </w:p>
        </w:tc>
        <w:tc>
          <w:tcPr>
            <w:tcW w:w="1064" w:type="dxa"/>
            <w:tcBorders>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1346" w:type="dxa"/>
            <w:tcBorders>
              <w:left w:val="nil"/>
              <w:right w:val="single" w:sz="6" w:space="0" w:color="auto"/>
            </w:tcBorders>
          </w:tcPr>
          <w:p w:rsidR="00F02B63" w:rsidRPr="004D3CF6" w:rsidRDefault="00F02B63" w:rsidP="00547373">
            <w:pPr>
              <w:jc w:val="center"/>
              <w:rPr>
                <w:rFonts w:ascii="Times New Roman" w:hAnsi="Times New Roman"/>
                <w:sz w:val="28"/>
                <w:szCs w:val="28"/>
              </w:rPr>
            </w:pP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1.</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Организационные мероприятия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академический журнал</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10мин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2.</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Проверка исходного уровня знаний</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фантомы, модели челюстей, таблицы, диапроектор, слайды</w:t>
            </w: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задачи на исходный уровень знаний, вопросник</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30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3.</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Инструктаж преподавателя, демонстрация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стоматологическое кресло, лоток с инструментами, </w:t>
            </w:r>
            <w:proofErr w:type="spellStart"/>
            <w:r w:rsidRPr="004D3CF6">
              <w:rPr>
                <w:rFonts w:ascii="Times New Roman" w:hAnsi="Times New Roman"/>
                <w:sz w:val="28"/>
                <w:szCs w:val="28"/>
              </w:rPr>
              <w:t>параллелометр</w:t>
            </w:r>
            <w:proofErr w:type="spellEnd"/>
          </w:p>
          <w:p w:rsidR="00F02B63" w:rsidRPr="004D3CF6" w:rsidRDefault="00F02B63" w:rsidP="00547373">
            <w:pPr>
              <w:jc w:val="both"/>
              <w:rPr>
                <w:rFonts w:ascii="Times New Roman" w:hAnsi="Times New Roman"/>
                <w:sz w:val="28"/>
                <w:szCs w:val="28"/>
              </w:rPr>
            </w:pPr>
          </w:p>
          <w:p w:rsidR="00F02B63" w:rsidRPr="004D3CF6" w:rsidRDefault="00F02B63" w:rsidP="00547373">
            <w:pPr>
              <w:jc w:val="both"/>
              <w:rPr>
                <w:rFonts w:ascii="Times New Roman" w:hAnsi="Times New Roman"/>
                <w:sz w:val="28"/>
                <w:szCs w:val="28"/>
              </w:rPr>
            </w:pPr>
          </w:p>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план занятий, ООД, модели челюстей, пациент с частичным отсутствием зубов, история болезни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20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4.</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Самостоятельная работа студентов </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стоматологическое кресло, смотровой лоток      </w:t>
            </w:r>
            <w:proofErr w:type="gramStart"/>
            <w:r w:rsidRPr="004D3CF6">
              <w:rPr>
                <w:rFonts w:ascii="Times New Roman" w:hAnsi="Times New Roman"/>
                <w:sz w:val="28"/>
                <w:szCs w:val="28"/>
              </w:rPr>
              <w:t>с  инструментами</w:t>
            </w:r>
            <w:proofErr w:type="gramEnd"/>
            <w:r w:rsidRPr="004D3CF6">
              <w:rPr>
                <w:rFonts w:ascii="Times New Roman" w:hAnsi="Times New Roman"/>
                <w:sz w:val="28"/>
                <w:szCs w:val="28"/>
              </w:rPr>
              <w:t xml:space="preserve">, слепочные материалы и т.д., </w:t>
            </w:r>
            <w:proofErr w:type="spellStart"/>
            <w:r w:rsidRPr="004D3CF6">
              <w:rPr>
                <w:rFonts w:ascii="Times New Roman" w:hAnsi="Times New Roman"/>
                <w:sz w:val="28"/>
                <w:szCs w:val="28"/>
              </w:rPr>
              <w:t>параллелометр</w:t>
            </w:r>
            <w:proofErr w:type="spellEnd"/>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ООД, история </w:t>
            </w:r>
            <w:proofErr w:type="spellStart"/>
            <w:proofErr w:type="gramStart"/>
            <w:r w:rsidRPr="004D3CF6">
              <w:rPr>
                <w:rFonts w:ascii="Times New Roman" w:hAnsi="Times New Roman"/>
                <w:sz w:val="28"/>
                <w:szCs w:val="28"/>
              </w:rPr>
              <w:t>бо-лезни</w:t>
            </w:r>
            <w:proofErr w:type="spellEnd"/>
            <w:proofErr w:type="gramEnd"/>
            <w:r w:rsidRPr="004D3CF6">
              <w:rPr>
                <w:rFonts w:ascii="Times New Roman" w:hAnsi="Times New Roman"/>
                <w:sz w:val="28"/>
                <w:szCs w:val="28"/>
              </w:rPr>
              <w:t xml:space="preserve">, пациент с частичным отсутствием зубов, модели челюстей для </w:t>
            </w:r>
            <w:proofErr w:type="spellStart"/>
            <w:r w:rsidRPr="004D3CF6">
              <w:rPr>
                <w:rFonts w:ascii="Times New Roman" w:hAnsi="Times New Roman"/>
                <w:sz w:val="28"/>
                <w:szCs w:val="28"/>
              </w:rPr>
              <w:t>параллелометрии</w:t>
            </w:r>
            <w:proofErr w:type="spellEnd"/>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60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7.</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Обсуждение результатов курации больных, контроль результатов </w:t>
            </w:r>
            <w:r w:rsidRPr="004D3CF6">
              <w:rPr>
                <w:rFonts w:ascii="Times New Roman" w:hAnsi="Times New Roman"/>
                <w:sz w:val="28"/>
                <w:szCs w:val="28"/>
              </w:rPr>
              <w:lastRenderedPageBreak/>
              <w:t>усвоения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заполнение истории болезни, контрольны</w:t>
            </w:r>
            <w:r w:rsidRPr="004D3CF6">
              <w:rPr>
                <w:rFonts w:ascii="Times New Roman" w:hAnsi="Times New Roman"/>
                <w:sz w:val="28"/>
                <w:szCs w:val="28"/>
              </w:rPr>
              <w:lastRenderedPageBreak/>
              <w:t>е задачи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lastRenderedPageBreak/>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40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8.</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Задание на следующее занятие</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методическая </w:t>
            </w:r>
            <w:proofErr w:type="gramStart"/>
            <w:r w:rsidRPr="004D3CF6">
              <w:rPr>
                <w:rFonts w:ascii="Times New Roman" w:hAnsi="Times New Roman"/>
                <w:sz w:val="28"/>
                <w:szCs w:val="28"/>
              </w:rPr>
              <w:t>раз-работка</w:t>
            </w:r>
            <w:proofErr w:type="gramEnd"/>
            <w:r w:rsidRPr="004D3CF6">
              <w:rPr>
                <w:rFonts w:ascii="Times New Roman" w:hAnsi="Times New Roman"/>
                <w:sz w:val="28"/>
                <w:szCs w:val="28"/>
              </w:rPr>
              <w:t>, ООД, лек-</w:t>
            </w:r>
            <w:proofErr w:type="spellStart"/>
            <w:r w:rsidRPr="004D3CF6">
              <w:rPr>
                <w:rFonts w:ascii="Times New Roman" w:hAnsi="Times New Roman"/>
                <w:sz w:val="28"/>
                <w:szCs w:val="28"/>
              </w:rPr>
              <w:t>ции</w:t>
            </w:r>
            <w:proofErr w:type="spellEnd"/>
            <w:r w:rsidRPr="004D3CF6">
              <w:rPr>
                <w:rFonts w:ascii="Times New Roman" w:hAnsi="Times New Roman"/>
                <w:sz w:val="28"/>
                <w:szCs w:val="28"/>
              </w:rPr>
              <w:t>, учебники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10 мин</w:t>
            </w:r>
          </w:p>
        </w:tc>
      </w:tr>
    </w:tbl>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Pr="00F45B4E" w:rsidRDefault="00F02B63" w:rsidP="00F02B63">
      <w:pPr>
        <w:shd w:val="clear" w:color="auto" w:fill="FFFFFF"/>
        <w:overflowPunct w:val="0"/>
        <w:autoSpaceDE w:val="0"/>
        <w:autoSpaceDN w:val="0"/>
        <w:adjustRightInd w:val="0"/>
        <w:spacing w:after="0" w:line="240" w:lineRule="auto"/>
        <w:ind w:right="19"/>
        <w:textAlignment w:val="baseline"/>
        <w:rPr>
          <w:rFonts w:ascii="Times New Roman" w:hAnsi="Times New Roman"/>
          <w:b/>
          <w:spacing w:val="-6"/>
          <w:sz w:val="28"/>
          <w:szCs w:val="28"/>
          <w:lang w:eastAsia="ru-RU"/>
        </w:rPr>
      </w:pPr>
      <w:r w:rsidRPr="00F45B4E">
        <w:rPr>
          <w:rFonts w:ascii="Times New Roman" w:hAnsi="Times New Roman"/>
          <w:b/>
          <w:spacing w:val="-6"/>
          <w:sz w:val="28"/>
          <w:szCs w:val="28"/>
          <w:lang w:eastAsia="ru-RU"/>
        </w:rPr>
        <w:t>АННОТАЦИЯ.</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Устройство </w:t>
      </w:r>
      <w:proofErr w:type="spellStart"/>
      <w:r w:rsidRPr="00F45B4E">
        <w:rPr>
          <w:rFonts w:ascii="Times New Roman" w:hAnsi="Times New Roman"/>
          <w:sz w:val="28"/>
          <w:szCs w:val="28"/>
          <w:lang w:eastAsia="ru-RU"/>
        </w:rPr>
        <w:t>параллелометра</w:t>
      </w:r>
      <w:proofErr w:type="spellEnd"/>
      <w:r w:rsidRPr="00F45B4E">
        <w:rPr>
          <w:rFonts w:ascii="Times New Roman" w:hAnsi="Times New Roman"/>
          <w:sz w:val="28"/>
          <w:szCs w:val="28"/>
          <w:lang w:eastAsia="ru-RU"/>
        </w:rPr>
        <w:t>: основание, столик для фиксации модели, и вертикальный стержень с грифелем для разметки модели.</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В зависимости от вида </w:t>
      </w:r>
      <w:proofErr w:type="spellStart"/>
      <w:r w:rsidRPr="00F45B4E">
        <w:rPr>
          <w:rFonts w:ascii="Times New Roman" w:hAnsi="Times New Roman"/>
          <w:sz w:val="28"/>
          <w:szCs w:val="28"/>
          <w:lang w:eastAsia="ru-RU"/>
        </w:rPr>
        <w:t>параллелометра</w:t>
      </w:r>
      <w:proofErr w:type="spellEnd"/>
      <w:r w:rsidRPr="00F45B4E">
        <w:rPr>
          <w:rFonts w:ascii="Times New Roman" w:hAnsi="Times New Roman"/>
          <w:sz w:val="28"/>
          <w:szCs w:val="28"/>
          <w:lang w:eastAsia="ru-RU"/>
        </w:rPr>
        <w:t xml:space="preserve"> может перемещаться либо сто</w:t>
      </w:r>
      <w:r w:rsidRPr="00F45B4E">
        <w:rPr>
          <w:rFonts w:ascii="Times New Roman" w:hAnsi="Times New Roman"/>
          <w:sz w:val="28"/>
          <w:szCs w:val="28"/>
          <w:lang w:eastAsia="ru-RU"/>
        </w:rPr>
        <w:softHyphen/>
        <w:t>лик, либо вертикальный стержень.</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С помощью </w:t>
      </w:r>
      <w:proofErr w:type="spellStart"/>
      <w:r w:rsidRPr="00F45B4E">
        <w:rPr>
          <w:rFonts w:ascii="Times New Roman" w:hAnsi="Times New Roman"/>
          <w:sz w:val="28"/>
          <w:szCs w:val="28"/>
          <w:lang w:eastAsia="ru-RU"/>
        </w:rPr>
        <w:t>параллелометра</w:t>
      </w:r>
      <w:proofErr w:type="spellEnd"/>
      <w:r w:rsidRPr="00F45B4E">
        <w:rPr>
          <w:rFonts w:ascii="Times New Roman" w:hAnsi="Times New Roman"/>
          <w:sz w:val="28"/>
          <w:szCs w:val="28"/>
          <w:lang w:eastAsia="ru-RU"/>
        </w:rPr>
        <w:t xml:space="preserve"> можно оценить форму </w:t>
      </w:r>
      <w:proofErr w:type="spellStart"/>
      <w:r w:rsidRPr="00F45B4E">
        <w:rPr>
          <w:rFonts w:ascii="Times New Roman" w:hAnsi="Times New Roman"/>
          <w:sz w:val="28"/>
          <w:szCs w:val="28"/>
          <w:lang w:eastAsia="ru-RU"/>
        </w:rPr>
        <w:t>коронковой</w:t>
      </w:r>
      <w:proofErr w:type="spellEnd"/>
      <w:r w:rsidRPr="00F45B4E">
        <w:rPr>
          <w:rFonts w:ascii="Times New Roman" w:hAnsi="Times New Roman"/>
          <w:sz w:val="28"/>
          <w:szCs w:val="28"/>
          <w:lang w:eastAsia="ru-RU"/>
        </w:rPr>
        <w:t xml:space="preserve"> части опорных зубов, их положение, «наклон», нанести на модель линию обзора и обозначить глубину </w:t>
      </w:r>
      <w:proofErr w:type="spellStart"/>
      <w:r w:rsidRPr="00F45B4E">
        <w:rPr>
          <w:rFonts w:ascii="Times New Roman" w:hAnsi="Times New Roman"/>
          <w:sz w:val="28"/>
          <w:szCs w:val="28"/>
          <w:lang w:eastAsia="ru-RU"/>
        </w:rPr>
        <w:t>ретенционного</w:t>
      </w:r>
      <w:proofErr w:type="spellEnd"/>
      <w:r w:rsidRPr="00F45B4E">
        <w:rPr>
          <w:rFonts w:ascii="Times New Roman" w:hAnsi="Times New Roman"/>
          <w:sz w:val="28"/>
          <w:szCs w:val="28"/>
          <w:lang w:eastAsia="ru-RU"/>
        </w:rPr>
        <w:t xml:space="preserve"> окончания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определить путь введения протеза.</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Разработаны два основных метода изучения модели с применением </w:t>
      </w:r>
      <w:proofErr w:type="spellStart"/>
      <w:r w:rsidRPr="00F45B4E">
        <w:rPr>
          <w:rFonts w:ascii="Times New Roman" w:hAnsi="Times New Roman"/>
          <w:sz w:val="28"/>
          <w:szCs w:val="28"/>
          <w:lang w:eastAsia="ru-RU"/>
        </w:rPr>
        <w:t>параллелометра</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1)</w:t>
      </w:r>
      <w:r w:rsidRPr="00F45B4E">
        <w:rPr>
          <w:rFonts w:ascii="Times New Roman" w:hAnsi="Times New Roman"/>
          <w:sz w:val="28"/>
          <w:szCs w:val="28"/>
          <w:lang w:eastAsia="ru-RU"/>
        </w:rPr>
        <w:tab/>
        <w:t>метод определения среднего угла наклона продольных осей</w:t>
      </w:r>
      <w:r w:rsidRPr="00F45B4E">
        <w:rPr>
          <w:rFonts w:ascii="Times New Roman" w:hAnsi="Times New Roman"/>
          <w:sz w:val="28"/>
          <w:szCs w:val="28"/>
          <w:lang w:eastAsia="ru-RU"/>
        </w:rPr>
        <w:br/>
        <w:t>зубов, выбранных в качестве опоры;</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2)</w:t>
      </w:r>
      <w:r w:rsidRPr="00F45B4E">
        <w:rPr>
          <w:rFonts w:ascii="Times New Roman" w:hAnsi="Times New Roman"/>
          <w:sz w:val="28"/>
          <w:szCs w:val="28"/>
          <w:lang w:eastAsia="ru-RU"/>
        </w:rPr>
        <w:tab/>
        <w:t>метод наклона модели или произвольной ориентации модели.</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По первому методу выбирают с одной стороны два зуба, оси </w:t>
      </w:r>
      <w:proofErr w:type="spellStart"/>
      <w:r w:rsidRPr="00F45B4E">
        <w:rPr>
          <w:rFonts w:ascii="Times New Roman" w:hAnsi="Times New Roman"/>
          <w:sz w:val="28"/>
          <w:szCs w:val="28"/>
          <w:lang w:eastAsia="ru-RU"/>
        </w:rPr>
        <w:t>коронковой</w:t>
      </w:r>
      <w:proofErr w:type="spellEnd"/>
      <w:r w:rsidRPr="00F45B4E">
        <w:rPr>
          <w:rFonts w:ascii="Times New Roman" w:hAnsi="Times New Roman"/>
          <w:sz w:val="28"/>
          <w:szCs w:val="28"/>
          <w:lang w:eastAsia="ru-RU"/>
        </w:rPr>
        <w:t xml:space="preserve"> части которых имеют наибольшее расхождение (например, клык и моляр). Посредине вестибулярной поверхности этих зубов карандашом отмечают длинную ось коронки и продолжают ее на основание модели. Между этими линиями, характеризующими степень наклона зубов, необходимо найти среднюю ось наклона. </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Оси двух зубов соединяют на основании модели </w:t>
      </w:r>
      <w:proofErr w:type="spellStart"/>
      <w:r w:rsidRPr="00F45B4E">
        <w:rPr>
          <w:rFonts w:ascii="Times New Roman" w:hAnsi="Times New Roman"/>
          <w:sz w:val="28"/>
          <w:szCs w:val="28"/>
          <w:lang w:eastAsia="ru-RU"/>
        </w:rPr>
        <w:t>параялельньми</w:t>
      </w:r>
      <w:proofErr w:type="spellEnd"/>
      <w:r w:rsidRPr="00F45B4E">
        <w:rPr>
          <w:rFonts w:ascii="Times New Roman" w:hAnsi="Times New Roman"/>
          <w:sz w:val="28"/>
          <w:szCs w:val="28"/>
          <w:lang w:eastAsia="ru-RU"/>
        </w:rPr>
        <w:t xml:space="preserve"> линиями и делят их пополам. Соединив отмеченные середины вертикальной линией, получают среднюю ось наклона зубов. После этого определяют среднюю ось наклона двух зубов (например, моляр и премоляр) с противоположной стороны и среднюю ось наклона двух зубов в </w:t>
      </w:r>
      <w:proofErr w:type="spellStart"/>
      <w:r w:rsidRPr="00F45B4E">
        <w:rPr>
          <w:rFonts w:ascii="Times New Roman" w:hAnsi="Times New Roman"/>
          <w:sz w:val="28"/>
          <w:szCs w:val="28"/>
          <w:lang w:eastAsia="ru-RU"/>
        </w:rPr>
        <w:t>трансверзальной</w:t>
      </w:r>
      <w:proofErr w:type="spellEnd"/>
      <w:r w:rsidRPr="00F45B4E">
        <w:rPr>
          <w:rFonts w:ascii="Times New Roman" w:hAnsi="Times New Roman"/>
          <w:sz w:val="28"/>
          <w:szCs w:val="28"/>
          <w:lang w:eastAsia="ru-RU"/>
        </w:rPr>
        <w:t xml:space="preserve"> плоскости (например, между осями первых моляров правой и левой сторон). Таким образом, на модели вычерчены три средние оси наклона трех пар зубов: две в сагиттальной плоскости модели и одна в </w:t>
      </w:r>
      <w:proofErr w:type="spellStart"/>
      <w:r w:rsidRPr="00F45B4E">
        <w:rPr>
          <w:rFonts w:ascii="Times New Roman" w:hAnsi="Times New Roman"/>
          <w:sz w:val="28"/>
          <w:szCs w:val="28"/>
          <w:lang w:eastAsia="ru-RU"/>
        </w:rPr>
        <w:t>трансверзальной</w:t>
      </w:r>
      <w:proofErr w:type="spellEnd"/>
      <w:r w:rsidRPr="00F45B4E">
        <w:rPr>
          <w:rFonts w:ascii="Times New Roman" w:hAnsi="Times New Roman"/>
          <w:sz w:val="28"/>
          <w:szCs w:val="28"/>
          <w:lang w:eastAsia="ru-RU"/>
        </w:rPr>
        <w:t xml:space="preserve">. </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Для того, чтобы найти средние оси между ними, модель закрепляют на столике </w:t>
      </w:r>
      <w:proofErr w:type="spellStart"/>
      <w:r w:rsidRPr="00F45B4E">
        <w:rPr>
          <w:rFonts w:ascii="Times New Roman" w:hAnsi="Times New Roman"/>
          <w:sz w:val="28"/>
          <w:szCs w:val="28"/>
          <w:lang w:eastAsia="ru-RU"/>
        </w:rPr>
        <w:t>параллелометра</w:t>
      </w:r>
      <w:proofErr w:type="spellEnd"/>
      <w:r w:rsidRPr="00F45B4E">
        <w:rPr>
          <w:rFonts w:ascii="Times New Roman" w:hAnsi="Times New Roman"/>
          <w:sz w:val="28"/>
          <w:szCs w:val="28"/>
          <w:lang w:eastAsia="ru-RU"/>
        </w:rPr>
        <w:t xml:space="preserve"> и совмещают вертикальный штифт-анализатор с направлением средней оси наклона зубов правой стороны. Закрепив подвижную площадку столика в таком положении, переносят эту линию на левую сторону модели, вычерчивая ее вблизи от левой усредненной линии. После этого по известной ме</w:t>
      </w:r>
      <w:r w:rsidRPr="00F45B4E">
        <w:rPr>
          <w:rFonts w:ascii="Times New Roman" w:hAnsi="Times New Roman"/>
          <w:sz w:val="28"/>
          <w:szCs w:val="28"/>
          <w:lang w:eastAsia="ru-RU"/>
        </w:rPr>
        <w:softHyphen/>
        <w:t xml:space="preserve">тодике находят среднюю линию между средней осью наклона зубов правой и левой сторон-в сагиттальной плоскости. Далее эту линию переносят на заднюю </w:t>
      </w:r>
      <w:r w:rsidRPr="00F45B4E">
        <w:rPr>
          <w:rFonts w:ascii="Times New Roman" w:hAnsi="Times New Roman"/>
          <w:sz w:val="28"/>
          <w:szCs w:val="28"/>
          <w:lang w:eastAsia="ru-RU"/>
        </w:rPr>
        <w:lastRenderedPageBreak/>
        <w:t>поверхность основания модели и опять опреде</w:t>
      </w:r>
      <w:r w:rsidRPr="00F45B4E">
        <w:rPr>
          <w:rFonts w:ascii="Times New Roman" w:hAnsi="Times New Roman"/>
          <w:sz w:val="28"/>
          <w:szCs w:val="28"/>
          <w:lang w:eastAsia="ru-RU"/>
        </w:rPr>
        <w:softHyphen/>
        <w:t xml:space="preserve">ляют ось наклона между </w:t>
      </w:r>
      <w:proofErr w:type="spellStart"/>
      <w:r w:rsidRPr="00F45B4E">
        <w:rPr>
          <w:rFonts w:ascii="Times New Roman" w:hAnsi="Times New Roman"/>
          <w:sz w:val="28"/>
          <w:szCs w:val="28"/>
          <w:lang w:eastAsia="ru-RU"/>
        </w:rPr>
        <w:t>трансверзальной</w:t>
      </w:r>
      <w:proofErr w:type="spellEnd"/>
      <w:r w:rsidRPr="00F45B4E">
        <w:rPr>
          <w:rFonts w:ascii="Times New Roman" w:hAnsi="Times New Roman"/>
          <w:sz w:val="28"/>
          <w:szCs w:val="28"/>
          <w:lang w:eastAsia="ru-RU"/>
        </w:rPr>
        <w:t xml:space="preserve"> средней осью наклона и усредненной линией наклона зубов правой и левой сторон в сагиттальной плоскости. </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Полученная линия является ориентиром для установки и вычерчивания общей </w:t>
      </w:r>
      <w:proofErr w:type="spellStart"/>
      <w:r w:rsidRPr="00F45B4E">
        <w:rPr>
          <w:rFonts w:ascii="Times New Roman" w:hAnsi="Times New Roman"/>
          <w:sz w:val="28"/>
          <w:szCs w:val="28"/>
          <w:lang w:eastAsia="ru-RU"/>
        </w:rPr>
        <w:t>экваторной</w:t>
      </w:r>
      <w:proofErr w:type="spellEnd"/>
      <w:r w:rsidRPr="00F45B4E">
        <w:rPr>
          <w:rFonts w:ascii="Times New Roman" w:hAnsi="Times New Roman"/>
          <w:sz w:val="28"/>
          <w:szCs w:val="28"/>
          <w:lang w:eastAsia="ru-RU"/>
        </w:rPr>
        <w:t xml:space="preserve"> линии. Модель челюсти вместе с подвижной площадкой перемещают до совпадения обшей средней линии с вертикальным штифтом и закрепляют зажимной винт столика </w:t>
      </w:r>
      <w:proofErr w:type="spellStart"/>
      <w:r w:rsidRPr="00F45B4E">
        <w:rPr>
          <w:rFonts w:ascii="Times New Roman" w:hAnsi="Times New Roman"/>
          <w:sz w:val="28"/>
          <w:szCs w:val="28"/>
          <w:lang w:eastAsia="ru-RU"/>
        </w:rPr>
        <w:t>параллелометра</w:t>
      </w:r>
      <w:proofErr w:type="spellEnd"/>
      <w:r w:rsidRPr="00F45B4E">
        <w:rPr>
          <w:rFonts w:ascii="Times New Roman" w:hAnsi="Times New Roman"/>
          <w:sz w:val="28"/>
          <w:szCs w:val="28"/>
          <w:lang w:eastAsia="ru-RU"/>
        </w:rPr>
        <w:t xml:space="preserve">. Вертикальный штифт заменяют стержнем с графитовым отметчиком и наносят общую </w:t>
      </w:r>
      <w:proofErr w:type="spellStart"/>
      <w:r w:rsidRPr="00F45B4E">
        <w:rPr>
          <w:rFonts w:ascii="Times New Roman" w:hAnsi="Times New Roman"/>
          <w:sz w:val="28"/>
          <w:szCs w:val="28"/>
          <w:lang w:eastAsia="ru-RU"/>
        </w:rPr>
        <w:t>экваторную</w:t>
      </w:r>
      <w:proofErr w:type="spellEnd"/>
      <w:r w:rsidRPr="00F45B4E">
        <w:rPr>
          <w:rFonts w:ascii="Times New Roman" w:hAnsi="Times New Roman"/>
          <w:sz w:val="28"/>
          <w:szCs w:val="28"/>
          <w:lang w:eastAsia="ru-RU"/>
        </w:rPr>
        <w:t xml:space="preserve"> линию. Опи</w:t>
      </w:r>
      <w:r w:rsidRPr="00F45B4E">
        <w:rPr>
          <w:rFonts w:ascii="Times New Roman" w:hAnsi="Times New Roman"/>
          <w:sz w:val="28"/>
          <w:szCs w:val="28"/>
          <w:lang w:eastAsia="ru-RU"/>
        </w:rPr>
        <w:softHyphen/>
        <w:t>санный метод предопределяет вертикальный путь наложения шины на зубной ряд.</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Метод определения общей </w:t>
      </w:r>
      <w:proofErr w:type="spellStart"/>
      <w:r w:rsidRPr="00F45B4E">
        <w:rPr>
          <w:rFonts w:ascii="Times New Roman" w:hAnsi="Times New Roman"/>
          <w:sz w:val="28"/>
          <w:szCs w:val="28"/>
          <w:lang w:eastAsia="ru-RU"/>
        </w:rPr>
        <w:t>экваторной</w:t>
      </w:r>
      <w:proofErr w:type="spellEnd"/>
      <w:r w:rsidRPr="00F45B4E">
        <w:rPr>
          <w:rFonts w:ascii="Times New Roman" w:hAnsi="Times New Roman"/>
          <w:sz w:val="28"/>
          <w:szCs w:val="28"/>
          <w:lang w:eastAsia="ru-RU"/>
        </w:rPr>
        <w:t xml:space="preserve"> линии по среднему углу наклона продольных осей зубов трудоемок. Его лучше применять при изготовлении простого </w:t>
      </w:r>
      <w:proofErr w:type="spellStart"/>
      <w:r w:rsidRPr="00F45B4E">
        <w:rPr>
          <w:rFonts w:ascii="Times New Roman" w:hAnsi="Times New Roman"/>
          <w:sz w:val="28"/>
          <w:szCs w:val="28"/>
          <w:lang w:eastAsia="ru-RU"/>
        </w:rPr>
        <w:t>бюгельного</w:t>
      </w:r>
      <w:proofErr w:type="spellEnd"/>
      <w:r w:rsidRPr="00F45B4E">
        <w:rPr>
          <w:rFonts w:ascii="Times New Roman" w:hAnsi="Times New Roman"/>
          <w:sz w:val="28"/>
          <w:szCs w:val="28"/>
          <w:lang w:eastAsia="ru-RU"/>
        </w:rPr>
        <w:t xml:space="preserve"> протеза с двумя опорно-удерживающими </w:t>
      </w:r>
      <w:proofErr w:type="spellStart"/>
      <w:r w:rsidRPr="00F45B4E">
        <w:rPr>
          <w:rFonts w:ascii="Times New Roman" w:hAnsi="Times New Roman"/>
          <w:sz w:val="28"/>
          <w:szCs w:val="28"/>
          <w:lang w:eastAsia="ru-RU"/>
        </w:rPr>
        <w:t>кламмерами</w:t>
      </w:r>
      <w:proofErr w:type="spellEnd"/>
      <w:r w:rsidRPr="00F45B4E">
        <w:rPr>
          <w:rFonts w:ascii="Times New Roman" w:hAnsi="Times New Roman"/>
          <w:sz w:val="28"/>
          <w:szCs w:val="28"/>
          <w:lang w:eastAsia="ru-RU"/>
        </w:rPr>
        <w:t>.</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Изготавливая съемные шины при пародонтите, наиболее целесо</w:t>
      </w:r>
      <w:r w:rsidRPr="00F45B4E">
        <w:rPr>
          <w:rFonts w:ascii="Times New Roman" w:hAnsi="Times New Roman"/>
          <w:sz w:val="28"/>
          <w:szCs w:val="28"/>
          <w:lang w:eastAsia="ru-RU"/>
        </w:rPr>
        <w:softHyphen/>
        <w:t>образно использовать метод наклона моделей или, как его еще называют, логический метод. Он основан на изменении топографии линии клиниче</w:t>
      </w:r>
      <w:r w:rsidRPr="00F45B4E">
        <w:rPr>
          <w:rFonts w:ascii="Times New Roman" w:hAnsi="Times New Roman"/>
          <w:sz w:val="28"/>
          <w:szCs w:val="28"/>
          <w:lang w:eastAsia="ru-RU"/>
        </w:rPr>
        <w:softHyphen/>
        <w:t>ского экватора зуба при изменении угла наклона, а, следовательно, и ко</w:t>
      </w:r>
      <w:r w:rsidRPr="00F45B4E">
        <w:rPr>
          <w:rFonts w:ascii="Times New Roman" w:hAnsi="Times New Roman"/>
          <w:sz w:val="28"/>
          <w:szCs w:val="28"/>
          <w:lang w:eastAsia="ru-RU"/>
        </w:rPr>
        <w:softHyphen/>
        <w:t xml:space="preserve">ронок зубов. Наклоняя модель, можно изменять положение наибольшего периметра у коронок зубов, а также топографию и площадь </w:t>
      </w:r>
      <w:proofErr w:type="spellStart"/>
      <w:r w:rsidRPr="00F45B4E">
        <w:rPr>
          <w:rFonts w:ascii="Times New Roman" w:hAnsi="Times New Roman"/>
          <w:sz w:val="28"/>
          <w:szCs w:val="28"/>
          <w:lang w:eastAsia="ru-RU"/>
        </w:rPr>
        <w:t>окклюзионной</w:t>
      </w:r>
      <w:proofErr w:type="spellEnd"/>
      <w:r w:rsidRPr="00F45B4E">
        <w:rPr>
          <w:rFonts w:ascii="Times New Roman" w:hAnsi="Times New Roman"/>
          <w:sz w:val="28"/>
          <w:szCs w:val="28"/>
          <w:lang w:eastAsia="ru-RU"/>
        </w:rPr>
        <w:t xml:space="preserve"> и </w:t>
      </w:r>
      <w:proofErr w:type="spellStart"/>
      <w:r w:rsidRPr="00F45B4E">
        <w:rPr>
          <w:rFonts w:ascii="Times New Roman" w:hAnsi="Times New Roman"/>
          <w:sz w:val="28"/>
          <w:szCs w:val="28"/>
          <w:lang w:eastAsia="ru-RU"/>
        </w:rPr>
        <w:t>гингивальной</w:t>
      </w:r>
      <w:proofErr w:type="spellEnd"/>
      <w:r w:rsidRPr="00F45B4E">
        <w:rPr>
          <w:rFonts w:ascii="Times New Roman" w:hAnsi="Times New Roman"/>
          <w:sz w:val="28"/>
          <w:szCs w:val="28"/>
          <w:lang w:eastAsia="ru-RU"/>
        </w:rPr>
        <w:t xml:space="preserve"> частей, то есть зоны расположения стабилизирующей и </w:t>
      </w:r>
      <w:proofErr w:type="spellStart"/>
      <w:r w:rsidRPr="00F45B4E">
        <w:rPr>
          <w:rFonts w:ascii="Times New Roman" w:hAnsi="Times New Roman"/>
          <w:sz w:val="28"/>
          <w:szCs w:val="28"/>
          <w:lang w:eastAsia="ru-RU"/>
        </w:rPr>
        <w:t>ретенционной</w:t>
      </w:r>
      <w:proofErr w:type="spellEnd"/>
      <w:r w:rsidRPr="00F45B4E">
        <w:rPr>
          <w:rFonts w:ascii="Times New Roman" w:hAnsi="Times New Roman"/>
          <w:sz w:val="28"/>
          <w:szCs w:val="28"/>
          <w:lang w:eastAsia="ru-RU"/>
        </w:rPr>
        <w:t xml:space="preserve"> частей </w:t>
      </w:r>
      <w:proofErr w:type="spellStart"/>
      <w:r w:rsidRPr="00F45B4E">
        <w:rPr>
          <w:rFonts w:ascii="Times New Roman" w:hAnsi="Times New Roman"/>
          <w:sz w:val="28"/>
          <w:szCs w:val="28"/>
          <w:lang w:eastAsia="ru-RU"/>
        </w:rPr>
        <w:t>кламмеров</w:t>
      </w:r>
      <w:proofErr w:type="spellEnd"/>
      <w:r w:rsidRPr="00F45B4E">
        <w:rPr>
          <w:rFonts w:ascii="Times New Roman" w:hAnsi="Times New Roman"/>
          <w:sz w:val="28"/>
          <w:szCs w:val="28"/>
          <w:lang w:eastAsia="ru-RU"/>
        </w:rPr>
        <w:t xml:space="preserve">. Таким образом, в каждом отдельном случае можно найти наиболее рациональный тип </w:t>
      </w:r>
      <w:proofErr w:type="spellStart"/>
      <w:r w:rsidRPr="00F45B4E">
        <w:rPr>
          <w:rFonts w:ascii="Times New Roman" w:hAnsi="Times New Roman"/>
          <w:sz w:val="28"/>
          <w:szCs w:val="28"/>
          <w:lang w:eastAsia="ru-RU"/>
        </w:rPr>
        <w:t>кламмера</w:t>
      </w:r>
      <w:proofErr w:type="spellEnd"/>
      <w:r w:rsidRPr="00F45B4E">
        <w:rPr>
          <w:rFonts w:ascii="Times New Roman" w:hAnsi="Times New Roman"/>
          <w:sz w:val="28"/>
          <w:szCs w:val="28"/>
          <w:lang w:eastAsia="ru-RU"/>
        </w:rPr>
        <w:t xml:space="preserve">, особенно для зубов, которые необходимо разгрузить от вертикальных и горизонтальных компонентов жевательного давления. Закрепив модель на столике </w:t>
      </w:r>
      <w:proofErr w:type="spellStart"/>
      <w:r w:rsidRPr="00F45B4E">
        <w:rPr>
          <w:rFonts w:ascii="Times New Roman" w:hAnsi="Times New Roman"/>
          <w:sz w:val="28"/>
          <w:szCs w:val="28"/>
          <w:lang w:eastAsia="ru-RU"/>
        </w:rPr>
        <w:t>параллелометра</w:t>
      </w:r>
      <w:proofErr w:type="spellEnd"/>
      <w:r w:rsidRPr="00F45B4E">
        <w:rPr>
          <w:rFonts w:ascii="Times New Roman" w:hAnsi="Times New Roman"/>
          <w:sz w:val="28"/>
          <w:szCs w:val="28"/>
          <w:lang w:eastAsia="ru-RU"/>
        </w:rPr>
        <w:t xml:space="preserve">, изменяют ее наклон и находят вертикальным стержнем наиболее приемлемое для всех зубов положение линии обзора: </w:t>
      </w:r>
      <w:proofErr w:type="spellStart"/>
      <w:r w:rsidRPr="00F45B4E">
        <w:rPr>
          <w:rFonts w:ascii="Times New Roman" w:hAnsi="Times New Roman"/>
          <w:sz w:val="28"/>
          <w:szCs w:val="28"/>
          <w:lang w:eastAsia="ru-RU"/>
        </w:rPr>
        <w:t>коронковую</w:t>
      </w:r>
      <w:proofErr w:type="spellEnd"/>
      <w:r w:rsidRPr="00F45B4E">
        <w:rPr>
          <w:rFonts w:ascii="Times New Roman" w:hAnsi="Times New Roman"/>
          <w:sz w:val="28"/>
          <w:szCs w:val="28"/>
          <w:lang w:eastAsia="ru-RU"/>
        </w:rPr>
        <w:t xml:space="preserve"> часть зубов она делит на относительно равные </w:t>
      </w:r>
      <w:proofErr w:type="spellStart"/>
      <w:r w:rsidRPr="00F45B4E">
        <w:rPr>
          <w:rFonts w:ascii="Times New Roman" w:hAnsi="Times New Roman"/>
          <w:sz w:val="28"/>
          <w:szCs w:val="28"/>
          <w:lang w:eastAsia="ru-RU"/>
        </w:rPr>
        <w:t>окклюзионные</w:t>
      </w:r>
      <w:proofErr w:type="spellEnd"/>
      <w:r w:rsidRPr="00F45B4E">
        <w:rPr>
          <w:rFonts w:ascii="Times New Roman" w:hAnsi="Times New Roman"/>
          <w:sz w:val="28"/>
          <w:szCs w:val="28"/>
          <w:lang w:eastAsia="ru-RU"/>
        </w:rPr>
        <w:t xml:space="preserve"> и </w:t>
      </w:r>
      <w:proofErr w:type="spellStart"/>
      <w:r w:rsidRPr="00F45B4E">
        <w:rPr>
          <w:rFonts w:ascii="Times New Roman" w:hAnsi="Times New Roman"/>
          <w:sz w:val="28"/>
          <w:szCs w:val="28"/>
          <w:lang w:eastAsia="ru-RU"/>
        </w:rPr>
        <w:t>гингивальные</w:t>
      </w:r>
      <w:proofErr w:type="spellEnd"/>
      <w:r w:rsidRPr="00F45B4E">
        <w:rPr>
          <w:rFonts w:ascii="Times New Roman" w:hAnsi="Times New Roman"/>
          <w:sz w:val="28"/>
          <w:szCs w:val="28"/>
          <w:lang w:eastAsia="ru-RU"/>
        </w:rPr>
        <w:t xml:space="preserve"> зоны.</w:t>
      </w:r>
    </w:p>
    <w:p w:rsidR="00F02B63" w:rsidRPr="00F45B4E" w:rsidRDefault="00F02B63" w:rsidP="00F02B63">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Различают следующие положения модели:</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горизонтальное (нулевое);</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передний наклон (задний край модели расположен выше переднего);</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задний наклон;</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правый наклон (левая половина модели расположена выше правой);</w:t>
      </w:r>
    </w:p>
    <w:p w:rsidR="00F02B63" w:rsidRPr="00F45B4E" w:rsidRDefault="00F02B63" w:rsidP="00F02B63">
      <w:pPr>
        <w:overflowPunct w:val="0"/>
        <w:autoSpaceDE w:val="0"/>
        <w:autoSpaceDN w:val="0"/>
        <w:adjustRightInd w:val="0"/>
        <w:spacing w:after="0" w:line="240" w:lineRule="auto"/>
        <w:ind w:firstLine="180"/>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левый наклон.</w:t>
      </w: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Перечень практических навыков:</w:t>
      </w:r>
    </w:p>
    <w:p w:rsidR="00F02B63" w:rsidRDefault="00F02B63" w:rsidP="002B017E">
      <w:pPr>
        <w:widowControl w:val="0"/>
        <w:shd w:val="clear" w:color="auto" w:fill="FFFFFF"/>
        <w:autoSpaceDE w:val="0"/>
        <w:autoSpaceDN w:val="0"/>
        <w:adjustRightInd w:val="0"/>
        <w:spacing w:after="0" w:line="240" w:lineRule="auto"/>
        <w:ind w:left="29"/>
        <w:rPr>
          <w:rFonts w:eastAsia="Batang"/>
        </w:rPr>
      </w:pP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roofErr w:type="spellStart"/>
      <w:r>
        <w:rPr>
          <w:rFonts w:eastAsia="Batang"/>
        </w:rPr>
        <w:t>П</w:t>
      </w:r>
      <w:r w:rsidRPr="00F137EF">
        <w:rPr>
          <w:rFonts w:eastAsia="Batang"/>
        </w:rPr>
        <w:t>араллелометрия</w:t>
      </w:r>
      <w:proofErr w:type="spellEnd"/>
      <w:r w:rsidRPr="00F137EF">
        <w:rPr>
          <w:rFonts w:eastAsia="Batang"/>
        </w:rPr>
        <w:t xml:space="preserve"> моделей</w:t>
      </w: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Pr="00F45B4E" w:rsidRDefault="00F02B63" w:rsidP="00F02B63">
      <w:pPr>
        <w:shd w:val="clear" w:color="auto" w:fill="FFFFFF"/>
        <w:spacing w:line="240" w:lineRule="auto"/>
        <w:ind w:right="-5"/>
        <w:rPr>
          <w:rFonts w:ascii="Times New Roman" w:hAnsi="Times New Roman"/>
          <w:b/>
          <w:bCs/>
          <w:sz w:val="28"/>
          <w:szCs w:val="28"/>
          <w:lang w:eastAsia="ru-RU"/>
        </w:rPr>
      </w:pPr>
      <w:r w:rsidRPr="00F45B4E">
        <w:rPr>
          <w:rFonts w:ascii="Times New Roman" w:hAnsi="Times New Roman"/>
          <w:b/>
          <w:bCs/>
          <w:sz w:val="28"/>
          <w:szCs w:val="28"/>
          <w:lang w:eastAsia="ru-RU"/>
        </w:rPr>
        <w:t>Контрольные вопросы:</w:t>
      </w:r>
    </w:p>
    <w:p w:rsidR="00F02B63" w:rsidRPr="00F45B4E" w:rsidRDefault="00F02B63" w:rsidP="00F02B63">
      <w:pPr>
        <w:spacing w:line="240" w:lineRule="auto"/>
        <w:rPr>
          <w:rFonts w:ascii="Times New Roman" w:hAnsi="Times New Roman"/>
          <w:sz w:val="28"/>
          <w:szCs w:val="28"/>
        </w:rPr>
      </w:pPr>
      <w:r w:rsidRPr="00F45B4E">
        <w:rPr>
          <w:rFonts w:ascii="Times New Roman" w:hAnsi="Times New Roman"/>
          <w:sz w:val="28"/>
          <w:szCs w:val="28"/>
        </w:rPr>
        <w:t xml:space="preserve">1. </w:t>
      </w:r>
      <w:proofErr w:type="spellStart"/>
      <w:r w:rsidRPr="00F45B4E">
        <w:rPr>
          <w:rFonts w:ascii="Times New Roman" w:hAnsi="Times New Roman"/>
          <w:sz w:val="28"/>
          <w:szCs w:val="28"/>
        </w:rPr>
        <w:t>Параллелометрия</w:t>
      </w:r>
      <w:proofErr w:type="spellEnd"/>
      <w:r w:rsidRPr="00F45B4E">
        <w:rPr>
          <w:rFonts w:ascii="Times New Roman" w:hAnsi="Times New Roman"/>
          <w:sz w:val="28"/>
          <w:szCs w:val="28"/>
        </w:rPr>
        <w:t xml:space="preserve"> - определение, ее назначение.</w:t>
      </w:r>
    </w:p>
    <w:p w:rsidR="00F02B63" w:rsidRPr="00F45B4E" w:rsidRDefault="00F02B63" w:rsidP="00F02B63">
      <w:pPr>
        <w:spacing w:line="240" w:lineRule="auto"/>
        <w:rPr>
          <w:rFonts w:ascii="Times New Roman" w:hAnsi="Times New Roman"/>
          <w:sz w:val="28"/>
          <w:szCs w:val="28"/>
        </w:rPr>
      </w:pPr>
      <w:r w:rsidRPr="00F45B4E">
        <w:rPr>
          <w:rFonts w:ascii="Times New Roman" w:hAnsi="Times New Roman"/>
          <w:sz w:val="28"/>
          <w:szCs w:val="28"/>
        </w:rPr>
        <w:t xml:space="preserve">2. Типы и устройство </w:t>
      </w:r>
      <w:proofErr w:type="spellStart"/>
      <w:r w:rsidRPr="00F45B4E">
        <w:rPr>
          <w:rFonts w:ascii="Times New Roman" w:hAnsi="Times New Roman"/>
          <w:sz w:val="28"/>
          <w:szCs w:val="28"/>
        </w:rPr>
        <w:t>параллелометров</w:t>
      </w:r>
      <w:proofErr w:type="spellEnd"/>
      <w:r w:rsidRPr="00F45B4E">
        <w:rPr>
          <w:rFonts w:ascii="Times New Roman" w:hAnsi="Times New Roman"/>
          <w:sz w:val="28"/>
          <w:szCs w:val="28"/>
        </w:rPr>
        <w:t>.</w:t>
      </w:r>
    </w:p>
    <w:p w:rsidR="00F02B63" w:rsidRPr="00F45B4E" w:rsidRDefault="00F02B63" w:rsidP="00F02B63">
      <w:pPr>
        <w:spacing w:line="240" w:lineRule="auto"/>
        <w:rPr>
          <w:rFonts w:ascii="Times New Roman" w:hAnsi="Times New Roman"/>
          <w:bCs/>
          <w:spacing w:val="-5"/>
          <w:sz w:val="28"/>
          <w:szCs w:val="28"/>
          <w:lang w:eastAsia="ru-RU"/>
        </w:rPr>
      </w:pPr>
      <w:r w:rsidRPr="00F45B4E">
        <w:rPr>
          <w:rFonts w:ascii="Times New Roman" w:hAnsi="Times New Roman"/>
          <w:sz w:val="28"/>
          <w:szCs w:val="28"/>
        </w:rPr>
        <w:t xml:space="preserve">3. </w:t>
      </w:r>
      <w:r w:rsidRPr="00F45B4E">
        <w:rPr>
          <w:rFonts w:ascii="Times New Roman" w:hAnsi="Times New Roman"/>
          <w:bCs/>
          <w:spacing w:val="-5"/>
          <w:sz w:val="28"/>
          <w:szCs w:val="28"/>
          <w:lang w:eastAsia="ru-RU"/>
        </w:rPr>
        <w:t>Определение понятия «протетический экватор» («линия обзора», «межевая линия», «клинический экватор» -синонимы); изменение его топографии в зависимости от положения зубного ряда модели к диагностическому штифту.</w:t>
      </w:r>
    </w:p>
    <w:p w:rsidR="00F02B63" w:rsidRPr="00F45B4E" w:rsidRDefault="00F02B63" w:rsidP="00F02B63">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lastRenderedPageBreak/>
        <w:t xml:space="preserve">4. Методы </w:t>
      </w:r>
      <w:proofErr w:type="spellStart"/>
      <w:r w:rsidRPr="00F45B4E">
        <w:rPr>
          <w:rFonts w:ascii="Times New Roman" w:hAnsi="Times New Roman"/>
          <w:bCs/>
          <w:spacing w:val="-5"/>
          <w:sz w:val="28"/>
          <w:szCs w:val="28"/>
          <w:lang w:eastAsia="ru-RU"/>
        </w:rPr>
        <w:t>параллелометрии</w:t>
      </w:r>
      <w:proofErr w:type="spellEnd"/>
      <w:r w:rsidRPr="00F45B4E">
        <w:rPr>
          <w:rFonts w:ascii="Times New Roman" w:hAnsi="Times New Roman"/>
          <w:bCs/>
          <w:spacing w:val="-5"/>
          <w:sz w:val="28"/>
          <w:szCs w:val="28"/>
          <w:lang w:eastAsia="ru-RU"/>
        </w:rPr>
        <w:t>.</w:t>
      </w: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 xml:space="preserve">Условия проведения занятия: </w:t>
      </w:r>
    </w:p>
    <w:p w:rsid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Pr="00F45B4E" w:rsidRDefault="00F02B63" w:rsidP="00F02B63">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Метод проведения: </w:t>
      </w:r>
      <w:r w:rsidRPr="00F45B4E">
        <w:rPr>
          <w:rFonts w:ascii="Times New Roman" w:hAnsi="Times New Roman"/>
          <w:sz w:val="28"/>
          <w:szCs w:val="28"/>
          <w:lang w:eastAsia="ru-RU"/>
        </w:rPr>
        <w:t>групповое практическое занятие в клинике</w:t>
      </w:r>
    </w:p>
    <w:p w:rsidR="00F02B63" w:rsidRPr="00F45B4E" w:rsidRDefault="00F02B63" w:rsidP="00F02B63">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Место проведения: </w:t>
      </w:r>
      <w:proofErr w:type="spellStart"/>
      <w:r>
        <w:rPr>
          <w:rFonts w:ascii="Times New Roman" w:hAnsi="Times New Roman"/>
          <w:sz w:val="28"/>
          <w:szCs w:val="28"/>
          <w:lang w:eastAsia="ru-RU"/>
        </w:rPr>
        <w:t>симуляционный</w:t>
      </w:r>
      <w:proofErr w:type="spellEnd"/>
      <w:r>
        <w:rPr>
          <w:rFonts w:ascii="Times New Roman" w:hAnsi="Times New Roman"/>
          <w:sz w:val="28"/>
          <w:szCs w:val="28"/>
          <w:lang w:eastAsia="ru-RU"/>
        </w:rPr>
        <w:t xml:space="preserve"> центр, ауд. 200</w:t>
      </w:r>
    </w:p>
    <w:p w:rsidR="00F02B63" w:rsidRPr="00F45B4E" w:rsidRDefault="00F02B63" w:rsidP="00F02B63">
      <w:pPr>
        <w:widowControl w:val="0"/>
        <w:shd w:val="clear" w:color="auto" w:fill="FFFFFF"/>
        <w:autoSpaceDE w:val="0"/>
        <w:autoSpaceDN w:val="0"/>
        <w:adjustRightInd w:val="0"/>
        <w:spacing w:after="0" w:line="240" w:lineRule="auto"/>
        <w:ind w:left="29"/>
        <w:jc w:val="both"/>
        <w:rPr>
          <w:rFonts w:ascii="Times New Roman" w:hAnsi="Times New Roman"/>
          <w:sz w:val="28"/>
          <w:szCs w:val="28"/>
          <w:lang w:eastAsia="ru-RU"/>
        </w:rPr>
      </w:pPr>
      <w:r w:rsidRPr="00F45B4E">
        <w:rPr>
          <w:rFonts w:ascii="Times New Roman" w:hAnsi="Times New Roman"/>
          <w:b/>
          <w:bCs/>
          <w:sz w:val="28"/>
          <w:szCs w:val="28"/>
          <w:lang w:eastAsia="ru-RU"/>
        </w:rPr>
        <w:t xml:space="preserve">Материальное оснащение: </w:t>
      </w:r>
      <w:r w:rsidRPr="00F45B4E">
        <w:rPr>
          <w:rFonts w:ascii="Times New Roman" w:hAnsi="Times New Roman"/>
          <w:sz w:val="28"/>
          <w:szCs w:val="28"/>
          <w:lang w:eastAsia="ru-RU"/>
        </w:rPr>
        <w:t xml:space="preserve">набор инструментов для обследования пациентов, стоматологическая установка, плакаты, стенды, ситуационные задачи, истории болезни, фантомы с </w:t>
      </w:r>
      <w:proofErr w:type="spellStart"/>
      <w:r w:rsidRPr="00F45B4E">
        <w:rPr>
          <w:rFonts w:ascii="Times New Roman" w:hAnsi="Times New Roman"/>
          <w:sz w:val="28"/>
          <w:szCs w:val="28"/>
          <w:lang w:eastAsia="ru-RU"/>
        </w:rPr>
        <w:t>бюгельными</w:t>
      </w:r>
      <w:proofErr w:type="spellEnd"/>
      <w:r w:rsidRPr="00F45B4E">
        <w:rPr>
          <w:rFonts w:ascii="Times New Roman" w:hAnsi="Times New Roman"/>
          <w:sz w:val="28"/>
          <w:szCs w:val="28"/>
          <w:lang w:eastAsia="ru-RU"/>
        </w:rPr>
        <w:t xml:space="preserve"> протезами</w:t>
      </w:r>
    </w:p>
    <w:p w:rsidR="00F02B63" w:rsidRDefault="00F02B63" w:rsidP="00F02B63">
      <w:pPr>
        <w:spacing w:after="0" w:line="240" w:lineRule="auto"/>
        <w:rPr>
          <w:rFonts w:ascii="Times New Roman" w:eastAsia="Times New Roman" w:hAnsi="Times New Roman"/>
          <w:color w:val="000000"/>
          <w:sz w:val="24"/>
          <w:szCs w:val="24"/>
          <w:shd w:val="clear" w:color="auto" w:fill="FFFFFF"/>
          <w:lang w:eastAsia="ru-RU"/>
        </w:rPr>
      </w:pPr>
    </w:p>
    <w:tbl>
      <w:tblPr>
        <w:tblW w:w="10080" w:type="dxa"/>
        <w:tblInd w:w="-45" w:type="dxa"/>
        <w:tblCellMar>
          <w:left w:w="0" w:type="dxa"/>
          <w:right w:w="0" w:type="dxa"/>
        </w:tblCellMar>
        <w:tblLook w:val="04A0" w:firstRow="1" w:lastRow="0" w:firstColumn="1" w:lastColumn="0" w:noHBand="0" w:noVBand="1"/>
      </w:tblPr>
      <w:tblGrid>
        <w:gridCol w:w="45"/>
        <w:gridCol w:w="623"/>
        <w:gridCol w:w="63"/>
        <w:gridCol w:w="2061"/>
        <w:gridCol w:w="1882"/>
        <w:gridCol w:w="79"/>
        <w:gridCol w:w="3153"/>
        <w:gridCol w:w="477"/>
        <w:gridCol w:w="1652"/>
        <w:gridCol w:w="45"/>
      </w:tblGrid>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Основная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w:t>
            </w: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Бычков В. А., Аль- Хаким А.</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 для студентов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М.: </w:t>
            </w:r>
            <w:proofErr w:type="spellStart"/>
            <w:r>
              <w:rPr>
                <w:rFonts w:ascii="Times New Roman" w:hAnsi="Times New Roman"/>
                <w:color w:val="000000"/>
                <w:sz w:val="24"/>
                <w:szCs w:val="24"/>
              </w:rPr>
              <w:t>МЕДпресс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информ</w:t>
            </w:r>
            <w:proofErr w:type="spellEnd"/>
            <w:r>
              <w:rPr>
                <w:rFonts w:ascii="Times New Roman" w:hAnsi="Times New Roman"/>
                <w:color w:val="000000"/>
                <w:sz w:val="24"/>
                <w:szCs w:val="24"/>
              </w:rPr>
              <w:t>, 2011, 512</w:t>
            </w:r>
          </w:p>
        </w:tc>
      </w:tr>
      <w:tr w:rsidR="00CD5590" w:rsidTr="00547373">
        <w:trPr>
          <w:gridBefore w:val="1"/>
          <w:gridAfter w:val="1"/>
          <w:wBefore w:w="45" w:type="dxa"/>
          <w:wAfter w:w="45" w:type="dxa"/>
          <w:trHeight w:hRule="exact" w:val="100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Лебеденко И. Ю., </w:t>
            </w:r>
            <w:proofErr w:type="spellStart"/>
            <w:r>
              <w:rPr>
                <w:rFonts w:ascii="Times New Roman" w:hAnsi="Times New Roman"/>
                <w:color w:val="000000"/>
                <w:sz w:val="24"/>
                <w:szCs w:val="24"/>
              </w:rPr>
              <w:t>Каливраджиян</w:t>
            </w:r>
            <w:proofErr w:type="spellEnd"/>
            <w:r>
              <w:rPr>
                <w:rFonts w:ascii="Times New Roman" w:hAnsi="Times New Roman"/>
                <w:color w:val="000000"/>
                <w:sz w:val="24"/>
                <w:szCs w:val="24"/>
              </w:rPr>
              <w:t xml:space="preserve"> Э. С.</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2014, 640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6.1.2. Дополнительная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Ибрагимова Т. 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2010, 208</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Н., </w:t>
            </w:r>
            <w:proofErr w:type="spellStart"/>
            <w:r>
              <w:rPr>
                <w:rFonts w:ascii="Times New Roman" w:hAnsi="Times New Roman"/>
                <w:color w:val="000000"/>
                <w:sz w:val="24"/>
                <w:szCs w:val="24"/>
              </w:rPr>
              <w:t>Гелетин</w:t>
            </w:r>
            <w:proofErr w:type="spellEnd"/>
            <w:r>
              <w:rPr>
                <w:rFonts w:ascii="Times New Roman" w:hAnsi="Times New Roman"/>
                <w:color w:val="000000"/>
                <w:sz w:val="24"/>
                <w:szCs w:val="24"/>
              </w:rPr>
              <w:t xml:space="preserve"> П. Н.</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Избирательное </w:t>
            </w:r>
            <w:proofErr w:type="spellStart"/>
            <w:r>
              <w:rPr>
                <w:rFonts w:ascii="Times New Roman" w:hAnsi="Times New Roman"/>
                <w:color w:val="000000"/>
                <w:sz w:val="24"/>
                <w:szCs w:val="24"/>
              </w:rPr>
              <w:t>пришлифовывание</w:t>
            </w:r>
            <w:proofErr w:type="spellEnd"/>
            <w:r>
              <w:rPr>
                <w:rFonts w:ascii="Times New Roman" w:hAnsi="Times New Roman"/>
                <w:color w:val="000000"/>
                <w:sz w:val="24"/>
                <w:szCs w:val="24"/>
              </w:rPr>
              <w:t xml:space="preserve"> зубов: монография</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Смоленск, 2010, 160</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Л2.3</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Грохотов И. О., Никулин Д. Д.</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Адаптация к съемным зубным ортопедическим конструкциям и пути ее оптимизации: учеб. </w:t>
            </w:r>
            <w:proofErr w:type="spellStart"/>
            <w:r>
              <w:rPr>
                <w:rFonts w:ascii="Times New Roman" w:hAnsi="Times New Roman"/>
                <w:color w:val="000000"/>
                <w:sz w:val="24"/>
                <w:szCs w:val="24"/>
              </w:rPr>
              <w:t>пособ</w:t>
            </w:r>
            <w:proofErr w:type="spellEnd"/>
            <w:r>
              <w:rPr>
                <w:rFonts w:ascii="Times New Roman" w:hAnsi="Times New Roman"/>
                <w:color w:val="000000"/>
                <w:sz w:val="24"/>
                <w:szCs w:val="24"/>
              </w:rPr>
              <w:t xml:space="preserve">.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фак.</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ГБОУ ВПО АГМУ Минздрава России, 2014, 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6.1.3. Методические издания</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543"/>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Л3.1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Дементьева Е. А., Грохотов И. О.</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ФГБОУ ВО АГМУ Минздрава России, 2017, 16</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6.2. Перечень ресурсов информационно-телекоммуникационной сети "Интернет"</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Э1</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 / под ред. Т. И. Ибрагимова. - М.: ГЭОТАР - Медиа, 2010. - 208 с.</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http://www.studentlibrary.ru/book/ISBN9785970416 549.html</w:t>
            </w:r>
          </w:p>
        </w:tc>
      </w:tr>
      <w:tr w:rsidR="00CD5590" w:rsidRPr="00547373" w:rsidTr="00547373">
        <w:trPr>
          <w:gridBefore w:val="1"/>
          <w:gridAfter w:val="1"/>
          <w:wBefore w:w="45" w:type="dxa"/>
          <w:wAfter w:w="45" w:type="dxa"/>
          <w:trHeight w:hRule="exact" w:val="201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lastRenderedPageBreak/>
              <w:t>Э2</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Зубопротезная техника [Электронный ресурс] / Арутюнов </w:t>
            </w:r>
            <w:proofErr w:type="gramStart"/>
            <w:r>
              <w:rPr>
                <w:rFonts w:ascii="Times New Roman" w:hAnsi="Times New Roman"/>
                <w:color w:val="000000"/>
                <w:sz w:val="24"/>
                <w:szCs w:val="24"/>
              </w:rPr>
              <w:t>С.Д.</w:t>
            </w:r>
            <w:proofErr w:type="gramEnd"/>
            <w:r>
              <w:rPr>
                <w:rFonts w:ascii="Times New Roman" w:hAnsi="Times New Roman"/>
                <w:color w:val="000000"/>
                <w:sz w:val="24"/>
                <w:szCs w:val="24"/>
              </w:rPr>
              <w:t xml:space="preserve">, Булгакова Д.М., Гришкина М.Г. Под ред. </w:t>
            </w:r>
            <w:proofErr w:type="gramStart"/>
            <w:r>
              <w:rPr>
                <w:rFonts w:ascii="Times New Roman" w:hAnsi="Times New Roman"/>
                <w:color w:val="000000"/>
                <w:sz w:val="24"/>
                <w:szCs w:val="24"/>
              </w:rPr>
              <w:t>М.М.</w:t>
            </w:r>
            <w:proofErr w:type="gramEnd"/>
            <w:r>
              <w:rPr>
                <w:rFonts w:ascii="Times New Roman" w:hAnsi="Times New Roman"/>
                <w:color w:val="000000"/>
                <w:sz w:val="24"/>
                <w:szCs w:val="24"/>
              </w:rPr>
              <w:t xml:space="preserve"> Расулова, Т.И. Ибрагимова, И.Ю. Лебеденко - 2-е изд., </w:t>
            </w:r>
            <w:proofErr w:type="spellStart"/>
            <w:r>
              <w:rPr>
                <w:rFonts w:ascii="Times New Roman" w:hAnsi="Times New Roman"/>
                <w:color w:val="000000"/>
                <w:sz w:val="24"/>
                <w:szCs w:val="24"/>
              </w:rPr>
              <w:t>испр</w:t>
            </w:r>
            <w:proofErr w:type="spellEnd"/>
            <w:r>
              <w:rPr>
                <w:rFonts w:ascii="Times New Roman" w:hAnsi="Times New Roman"/>
                <w:color w:val="000000"/>
                <w:sz w:val="24"/>
                <w:szCs w:val="24"/>
              </w:rPr>
              <w:t>. и доп. - М.: ГЭОТАР-Медиа, 2013.</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http://www.studentlibrary.ru/book/ISBN9785970424 094.html</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Э3</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Ортопедическая стоматология: учебник / под ред. И. Ю. Лебеденко, Э. С. </w:t>
            </w:r>
            <w:proofErr w:type="spellStart"/>
            <w:r>
              <w:rPr>
                <w:rFonts w:ascii="Times New Roman" w:hAnsi="Times New Roman"/>
                <w:color w:val="000000"/>
                <w:sz w:val="24"/>
                <w:szCs w:val="24"/>
              </w:rPr>
              <w:t>Каливраджияна</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2014.</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http://www.studentlibrary.ru/book/ISBN9785970427 798.html</w:t>
            </w:r>
          </w:p>
        </w:tc>
      </w:tr>
      <w:tr w:rsidR="00CD5590" w:rsidRPr="00547373" w:rsidTr="00547373">
        <w:trPr>
          <w:trHeight w:hRule="exact" w:val="2625"/>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Э4</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Составление карты стоматологического больного на кафедре ортопедической стоматологии: метод. указ.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xml:space="preserve">. факт-та, врачей-ординаторов / О. В. </w:t>
            </w: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А.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Е. А. Дементьева и др.-Барнаул: ФГБОУ ВО «Алтайский государственный медицинский университет» Минздрава России, 2017.- 16c.</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 xml:space="preserve">http://www.agmu.ru/biblioteka/yelektronnaia- </w:t>
            </w:r>
            <w:proofErr w:type="spellStart"/>
            <w:r w:rsidRPr="00CD5590">
              <w:rPr>
                <w:rFonts w:ascii="Times New Roman" w:hAnsi="Times New Roman"/>
                <w:color w:val="000000"/>
                <w:sz w:val="24"/>
                <w:szCs w:val="24"/>
                <w:lang w:val="en-US"/>
              </w:rPr>
              <w:t>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yelektronnaia-biblioteka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sostavlenie-karty</w:t>
            </w:r>
            <w:proofErr w:type="spellEnd"/>
            <w:r w:rsidRPr="00CD5590">
              <w:rPr>
                <w:rFonts w:ascii="Times New Roman" w:hAnsi="Times New Roman"/>
                <w:color w:val="000000"/>
                <w:sz w:val="24"/>
                <w:szCs w:val="24"/>
                <w:lang w:val="en-US"/>
              </w:rPr>
              <w:t xml:space="preserve"> -</w:t>
            </w:r>
            <w:proofErr w:type="spellStart"/>
            <w:r w:rsidRPr="00CD5590">
              <w:rPr>
                <w:rFonts w:ascii="Times New Roman" w:hAnsi="Times New Roman"/>
                <w:color w:val="000000"/>
                <w:sz w:val="24"/>
                <w:szCs w:val="24"/>
                <w:lang w:val="en-US"/>
              </w:rPr>
              <w:t>stomatologicheskogo-bolnogo-na-kafedre</w:t>
            </w:r>
            <w:proofErr w:type="spellEnd"/>
            <w:r w:rsidRPr="00CD5590">
              <w:rPr>
                <w:rFonts w:ascii="Times New Roman" w:hAnsi="Times New Roman"/>
                <w:color w:val="000000"/>
                <w:sz w:val="24"/>
                <w:szCs w:val="24"/>
                <w:lang w:val="en-US"/>
              </w:rPr>
              <w:t>/</w:t>
            </w:r>
          </w:p>
        </w:tc>
      </w:tr>
      <w:tr w:rsidR="00CD5590" w:rsidTr="00547373">
        <w:trPr>
          <w:trHeight w:hRule="exact" w:val="100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Э5</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для преподавателей по проведению практических занятий</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На кафедре</w:t>
            </w:r>
          </w:p>
        </w:tc>
      </w:tr>
      <w:tr w:rsidR="00CD5590" w:rsidTr="00547373">
        <w:trPr>
          <w:trHeight w:hRule="exact" w:val="118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Э6</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по подготовке к практическим занятиям</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127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Э7</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на практических занятиях по освоению практических навыков</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555"/>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6.3 Перечень лицензионного и свободно распространяемого программного обеспечения, лицензионных электронно-библиотечных систем</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6.3.1</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Платформа дистанционного обучения </w:t>
            </w:r>
            <w:proofErr w:type="spellStart"/>
            <w:r>
              <w:rPr>
                <w:rFonts w:ascii="Times New Roman" w:hAnsi="Times New Roman"/>
                <w:color w:val="000000"/>
                <w:sz w:val="24"/>
                <w:szCs w:val="24"/>
              </w:rPr>
              <w:t>Moodle</w:t>
            </w:r>
            <w:proofErr w:type="spellEnd"/>
          </w:p>
        </w:tc>
      </w:tr>
      <w:tr w:rsidR="00CD5590" w:rsidTr="00547373">
        <w:trPr>
          <w:trHeight w:hRule="exact" w:val="61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6.3.2</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Подписка Электронно-библиотечная система «Консультант студента. Студенческая электронная библиотека» (ЭБС КС)</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6.3.3</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Операционная система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Windows</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6.3.4</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Офисный пакет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Office</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6.3.5</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АГМУ (ЭБ)</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6.3.6</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Библиотечная система «Ирбис64»</w:t>
            </w:r>
          </w:p>
        </w:tc>
      </w:tr>
      <w:tr w:rsidR="00CD5590" w:rsidTr="00547373">
        <w:trPr>
          <w:trHeight w:hRule="exact" w:val="277"/>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6.4 Перечень профессиональных баз данных и информационных справочных систем</w:t>
            </w:r>
          </w:p>
        </w:tc>
      </w:tr>
      <w:tr w:rsidR="00CD5590" w:rsidTr="00547373">
        <w:trPr>
          <w:trHeight w:hRule="exact" w:val="5398"/>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lastRenderedPageBreak/>
              <w:t xml:space="preserve">Клинические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 Утверждены на Совете </w:t>
            </w:r>
            <w:proofErr w:type="spellStart"/>
            <w:r>
              <w:rPr>
                <w:rFonts w:ascii="Times New Roman" w:hAnsi="Times New Roman"/>
                <w:color w:val="000000"/>
                <w:sz w:val="24"/>
                <w:szCs w:val="24"/>
              </w:rPr>
              <w:t>СтАР</w:t>
            </w:r>
            <w:proofErr w:type="spellEnd"/>
            <w:r>
              <w:rPr>
                <w:rFonts w:ascii="Times New Roman" w:hAnsi="Times New Roman"/>
                <w:color w:val="000000"/>
                <w:sz w:val="24"/>
                <w:szCs w:val="24"/>
              </w:rPr>
              <w:t xml:space="preserve"> 30.09.2014</w:t>
            </w:r>
          </w:p>
          <w:p w:rsidR="00CD5590" w:rsidRDefault="00CD5590" w:rsidP="00547373">
            <w:pPr>
              <w:spacing w:after="0" w:line="240" w:lineRule="auto"/>
              <w:rPr>
                <w:sz w:val="24"/>
                <w:szCs w:val="24"/>
              </w:rPr>
            </w:pPr>
            <w:r>
              <w:rPr>
                <w:rFonts w:ascii="Times New Roman" w:hAnsi="Times New Roman"/>
                <w:color w:val="000000"/>
                <w:sz w:val="24"/>
                <w:szCs w:val="24"/>
              </w:rPr>
              <w:t xml:space="preserve">https://elestom.ru/recommends/rules/klinicheskie-rekomendatsii-protokoly-lecheniya-pri-diagnoze- </w:t>
            </w:r>
            <w:proofErr w:type="spellStart"/>
            <w:r>
              <w:rPr>
                <w:rFonts w:ascii="Times New Roman" w:hAnsi="Times New Roman"/>
                <w:color w:val="000000"/>
                <w:sz w:val="24"/>
                <w:szCs w:val="24"/>
              </w:rPr>
              <w:t>chastichnoe-otsutstvie-zubov.php</w:t>
            </w:r>
            <w:proofErr w:type="spellEnd"/>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Информационный стоматологический сайт </w:t>
            </w:r>
            <w:proofErr w:type="spellStart"/>
            <w:r>
              <w:rPr>
                <w:rFonts w:ascii="Times New Roman" w:hAnsi="Times New Roman"/>
                <w:color w:val="000000"/>
                <w:sz w:val="24"/>
                <w:szCs w:val="24"/>
              </w:rPr>
              <w:t>Dental-Revue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http://www.dental-revue.ru/index.php?page=01</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Портал для стоматологов</w:t>
            </w:r>
          </w:p>
          <w:p w:rsidR="00CD5590" w:rsidRDefault="00CD5590" w:rsidP="00547373">
            <w:pPr>
              <w:spacing w:after="0" w:line="240" w:lineRule="auto"/>
              <w:rPr>
                <w:sz w:val="24"/>
                <w:szCs w:val="24"/>
              </w:rPr>
            </w:pPr>
            <w:r>
              <w:rPr>
                <w:rFonts w:ascii="Times New Roman" w:hAnsi="Times New Roman"/>
                <w:color w:val="000000"/>
                <w:sz w:val="24"/>
                <w:szCs w:val="24"/>
              </w:rPr>
              <w:t>https://stomweb.ru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Профессиональный стоматологический интернет – журнал «</w:t>
            </w:r>
            <w:proofErr w:type="spellStart"/>
            <w:r>
              <w:rPr>
                <w:rFonts w:ascii="Times New Roman" w:hAnsi="Times New Roman"/>
                <w:color w:val="000000"/>
                <w:sz w:val="24"/>
                <w:szCs w:val="24"/>
              </w:rPr>
              <w:t>Dental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Magazine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http://dentalmagazine.ru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Алтайского государственного медицинского университета» - http://lib.agmu.ru/biblioteka</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Медицинская библиотека </w:t>
            </w:r>
            <w:proofErr w:type="spellStart"/>
            <w:r>
              <w:rPr>
                <w:rFonts w:ascii="Times New Roman" w:hAnsi="Times New Roman"/>
                <w:color w:val="000000"/>
                <w:sz w:val="24"/>
                <w:szCs w:val="24"/>
              </w:rPr>
              <w:t>BooksMed</w:t>
            </w:r>
            <w:proofErr w:type="spellEnd"/>
            <w:r>
              <w:rPr>
                <w:rFonts w:ascii="Times New Roman" w:hAnsi="Times New Roman"/>
                <w:color w:val="000000"/>
                <w:sz w:val="24"/>
                <w:szCs w:val="24"/>
              </w:rPr>
              <w:t xml:space="preserve"> - http://www.booksmed.com</w:t>
            </w:r>
          </w:p>
        </w:tc>
      </w:tr>
      <w:tr w:rsidR="00CD5590" w:rsidTr="00547373">
        <w:trPr>
          <w:trHeight w:hRule="exact" w:val="416"/>
        </w:trPr>
        <w:tc>
          <w:tcPr>
            <w:tcW w:w="668" w:type="dxa"/>
            <w:gridSpan w:val="2"/>
          </w:tcPr>
          <w:p w:rsidR="00CD5590" w:rsidRDefault="00CD5590" w:rsidP="00547373"/>
        </w:tc>
        <w:tc>
          <w:tcPr>
            <w:tcW w:w="4085" w:type="dxa"/>
            <w:gridSpan w:val="4"/>
          </w:tcPr>
          <w:p w:rsidR="00CD5590" w:rsidRDefault="00CD5590" w:rsidP="00547373"/>
        </w:tc>
        <w:tc>
          <w:tcPr>
            <w:tcW w:w="3630" w:type="dxa"/>
            <w:gridSpan w:val="2"/>
          </w:tcPr>
          <w:p w:rsidR="00CD5590" w:rsidRDefault="00CD5590" w:rsidP="00547373"/>
        </w:tc>
        <w:tc>
          <w:tcPr>
            <w:tcW w:w="1697" w:type="dxa"/>
            <w:gridSpan w:val="2"/>
            <w:shd w:val="clear" w:color="000000" w:fill="FFFFFF"/>
            <w:tcMar>
              <w:left w:w="34" w:type="dxa"/>
              <w:right w:w="34" w:type="dxa"/>
            </w:tcMar>
          </w:tcPr>
          <w:p w:rsidR="00CD5590" w:rsidRDefault="00CD5590" w:rsidP="00547373">
            <w:pPr>
              <w:spacing w:after="0" w:line="240" w:lineRule="auto"/>
              <w:jc w:val="right"/>
              <w:rPr>
                <w:sz w:val="24"/>
                <w:szCs w:val="24"/>
              </w:rPr>
            </w:pPr>
          </w:p>
        </w:tc>
      </w:tr>
    </w:tbl>
    <w:p w:rsidR="00A935C7" w:rsidRPr="00F45B4E" w:rsidRDefault="00A935C7">
      <w:pPr>
        <w:rPr>
          <w:rFonts w:ascii="Times New Roman" w:hAnsi="Times New Roman"/>
          <w:sz w:val="28"/>
          <w:szCs w:val="28"/>
        </w:rPr>
      </w:pPr>
    </w:p>
    <w:p w:rsidR="00A935C7" w:rsidRDefault="00A935C7" w:rsidP="00D52A11">
      <w:pPr>
        <w:shd w:val="clear" w:color="auto" w:fill="FFFFFF"/>
        <w:overflowPunct w:val="0"/>
        <w:autoSpaceDE w:val="0"/>
        <w:autoSpaceDN w:val="0"/>
        <w:adjustRightInd w:val="0"/>
        <w:spacing w:before="240" w:after="0" w:line="240" w:lineRule="auto"/>
        <w:ind w:right="-5"/>
        <w:jc w:val="center"/>
        <w:textAlignment w:val="baseline"/>
        <w:rPr>
          <w:rFonts w:ascii="Times New Roman" w:hAnsi="Times New Roman"/>
          <w:b/>
          <w:bCs/>
          <w:spacing w:val="-8"/>
          <w:sz w:val="28"/>
          <w:szCs w:val="28"/>
          <w:lang w:eastAsia="ru-RU"/>
        </w:rPr>
      </w:pPr>
    </w:p>
    <w:p w:rsidR="00A935C7" w:rsidRPr="00F45B4E" w:rsidRDefault="00A935C7" w:rsidP="00D52A11">
      <w:pPr>
        <w:shd w:val="clear" w:color="auto" w:fill="FFFFFF"/>
        <w:overflowPunct w:val="0"/>
        <w:autoSpaceDE w:val="0"/>
        <w:autoSpaceDN w:val="0"/>
        <w:adjustRightInd w:val="0"/>
        <w:spacing w:before="240" w:after="0" w:line="240" w:lineRule="auto"/>
        <w:ind w:right="-5"/>
        <w:jc w:val="center"/>
        <w:textAlignment w:val="baseline"/>
        <w:rPr>
          <w:rFonts w:ascii="Times New Roman" w:hAnsi="Times New Roman"/>
          <w:b/>
          <w:bCs/>
          <w:spacing w:val="-5"/>
          <w:sz w:val="28"/>
          <w:szCs w:val="28"/>
          <w:lang w:eastAsia="ru-RU"/>
        </w:rPr>
      </w:pPr>
      <w:r w:rsidRPr="00F45B4E">
        <w:rPr>
          <w:rFonts w:ascii="Times New Roman" w:hAnsi="Times New Roman"/>
          <w:b/>
          <w:bCs/>
          <w:spacing w:val="-8"/>
          <w:sz w:val="28"/>
          <w:szCs w:val="28"/>
          <w:lang w:eastAsia="ru-RU"/>
        </w:rPr>
        <w:t>ПРАКТИЧЕСКОЕ ЗАНЯТИЕ № 5</w:t>
      </w:r>
    </w:p>
    <w:p w:rsidR="00A935C7" w:rsidRPr="00F45B4E" w:rsidRDefault="00A935C7" w:rsidP="00C33E61">
      <w:pPr>
        <w:shd w:val="clear" w:color="auto" w:fill="FFFFFF"/>
        <w:overflowPunct w:val="0"/>
        <w:autoSpaceDE w:val="0"/>
        <w:autoSpaceDN w:val="0"/>
        <w:adjustRightInd w:val="0"/>
        <w:spacing w:before="240" w:after="0" w:line="240" w:lineRule="auto"/>
        <w:ind w:right="-5"/>
        <w:jc w:val="both"/>
        <w:textAlignment w:val="baseline"/>
        <w:rPr>
          <w:rFonts w:ascii="Times New Roman" w:hAnsi="Times New Roman"/>
          <w:bCs/>
          <w:spacing w:val="-5"/>
          <w:sz w:val="28"/>
          <w:szCs w:val="28"/>
          <w:lang w:eastAsia="ru-RU"/>
        </w:rPr>
      </w:pPr>
      <w:r w:rsidRPr="00F45B4E">
        <w:rPr>
          <w:rFonts w:ascii="Times New Roman" w:hAnsi="Times New Roman"/>
          <w:b/>
          <w:bCs/>
          <w:spacing w:val="-5"/>
          <w:sz w:val="28"/>
          <w:szCs w:val="28"/>
          <w:lang w:eastAsia="ru-RU"/>
        </w:rPr>
        <w:t>Тема:</w:t>
      </w:r>
      <w:r w:rsidRPr="00F45B4E">
        <w:rPr>
          <w:rFonts w:ascii="Times New Roman" w:hAnsi="Times New Roman"/>
          <w:sz w:val="28"/>
          <w:szCs w:val="28"/>
        </w:rPr>
        <w:t xml:space="preserve"> </w:t>
      </w:r>
      <w:r w:rsidRPr="00F45B4E">
        <w:rPr>
          <w:rFonts w:ascii="Times New Roman" w:hAnsi="Times New Roman"/>
          <w:bCs/>
          <w:spacing w:val="-5"/>
          <w:sz w:val="28"/>
          <w:szCs w:val="28"/>
          <w:lang w:eastAsia="ru-RU"/>
        </w:rPr>
        <w:t xml:space="preserve">Клинико-лабораторные этапы изготовления </w:t>
      </w:r>
      <w:proofErr w:type="spellStart"/>
      <w:r w:rsidRPr="00F45B4E">
        <w:rPr>
          <w:rFonts w:ascii="Times New Roman" w:hAnsi="Times New Roman"/>
          <w:bCs/>
          <w:spacing w:val="-5"/>
          <w:sz w:val="28"/>
          <w:szCs w:val="28"/>
          <w:lang w:eastAsia="ru-RU"/>
        </w:rPr>
        <w:t>бюгельных</w:t>
      </w:r>
      <w:proofErr w:type="spellEnd"/>
      <w:r w:rsidRPr="00F45B4E">
        <w:rPr>
          <w:rFonts w:ascii="Times New Roman" w:hAnsi="Times New Roman"/>
          <w:bCs/>
          <w:spacing w:val="-5"/>
          <w:sz w:val="28"/>
          <w:szCs w:val="28"/>
          <w:lang w:eastAsia="ru-RU"/>
        </w:rPr>
        <w:t xml:space="preserve"> протезов с </w:t>
      </w:r>
      <w:proofErr w:type="spellStart"/>
      <w:r w:rsidRPr="00F45B4E">
        <w:rPr>
          <w:rFonts w:ascii="Times New Roman" w:hAnsi="Times New Roman"/>
          <w:bCs/>
          <w:spacing w:val="-5"/>
          <w:sz w:val="28"/>
          <w:szCs w:val="28"/>
          <w:lang w:eastAsia="ru-RU"/>
        </w:rPr>
        <w:t>кламмерной</w:t>
      </w:r>
      <w:proofErr w:type="spellEnd"/>
      <w:r w:rsidRPr="00F45B4E">
        <w:rPr>
          <w:rFonts w:ascii="Times New Roman" w:hAnsi="Times New Roman"/>
          <w:bCs/>
          <w:spacing w:val="-5"/>
          <w:sz w:val="28"/>
          <w:szCs w:val="28"/>
          <w:lang w:eastAsia="ru-RU"/>
        </w:rPr>
        <w:t xml:space="preserve"> фиксацией.</w:t>
      </w:r>
    </w:p>
    <w:p w:rsidR="00A935C7" w:rsidRPr="00F45B4E" w:rsidRDefault="00A935C7" w:rsidP="00C33E61">
      <w:pPr>
        <w:shd w:val="clear" w:color="auto" w:fill="FFFFFF"/>
        <w:jc w:val="both"/>
        <w:rPr>
          <w:rFonts w:ascii="Times New Roman" w:hAnsi="Times New Roman"/>
          <w:sz w:val="28"/>
          <w:szCs w:val="28"/>
          <w:lang w:eastAsia="ru-RU"/>
        </w:rPr>
      </w:pPr>
      <w:r w:rsidRPr="00F45B4E">
        <w:rPr>
          <w:rFonts w:ascii="Times New Roman" w:hAnsi="Times New Roman"/>
          <w:b/>
          <w:bCs/>
          <w:sz w:val="28"/>
          <w:szCs w:val="28"/>
        </w:rPr>
        <w:t>Цель занятия:</w:t>
      </w:r>
      <w:r w:rsidRPr="00F45B4E">
        <w:rPr>
          <w:rFonts w:ascii="Times New Roman" w:hAnsi="Times New Roman"/>
          <w:bCs/>
          <w:sz w:val="28"/>
          <w:szCs w:val="28"/>
        </w:rPr>
        <w:t xml:space="preserve"> </w:t>
      </w:r>
      <w:r w:rsidRPr="00F45B4E">
        <w:rPr>
          <w:rFonts w:ascii="Times New Roman" w:hAnsi="Times New Roman"/>
          <w:sz w:val="28"/>
          <w:szCs w:val="28"/>
          <w:lang w:eastAsia="ru-RU"/>
        </w:rPr>
        <w:t>научиться</w:t>
      </w:r>
      <w:r w:rsidRPr="00F45B4E">
        <w:rPr>
          <w:rFonts w:ascii="Times New Roman" w:hAnsi="Times New Roman"/>
          <w:spacing w:val="-3"/>
          <w:sz w:val="28"/>
          <w:szCs w:val="28"/>
          <w:lang w:eastAsia="ru-RU"/>
        </w:rPr>
        <w:t xml:space="preserve"> поэтапному изготовлению цельнолитого </w:t>
      </w:r>
      <w:proofErr w:type="spellStart"/>
      <w:r w:rsidRPr="00F45B4E">
        <w:rPr>
          <w:rFonts w:ascii="Times New Roman" w:hAnsi="Times New Roman"/>
          <w:spacing w:val="-3"/>
          <w:sz w:val="28"/>
          <w:szCs w:val="28"/>
          <w:lang w:eastAsia="ru-RU"/>
        </w:rPr>
        <w:t>бюгельного</w:t>
      </w:r>
      <w:proofErr w:type="spellEnd"/>
      <w:r w:rsidRPr="00F45B4E">
        <w:rPr>
          <w:rFonts w:ascii="Times New Roman" w:hAnsi="Times New Roman"/>
          <w:spacing w:val="-3"/>
          <w:sz w:val="28"/>
          <w:szCs w:val="28"/>
          <w:lang w:eastAsia="ru-RU"/>
        </w:rPr>
        <w:t xml:space="preserve"> протеза; </w:t>
      </w:r>
      <w:r w:rsidRPr="00F45B4E">
        <w:rPr>
          <w:rFonts w:ascii="Times New Roman" w:hAnsi="Times New Roman"/>
          <w:sz w:val="28"/>
          <w:szCs w:val="28"/>
          <w:lang w:eastAsia="ru-RU"/>
        </w:rPr>
        <w:t>подготовке моделей к дублированию и изготовлению огнеупорной модели технологии литья.</w:t>
      </w:r>
    </w:p>
    <w:p w:rsidR="00F02B63" w:rsidRPr="00F45B4E" w:rsidRDefault="00F02B63" w:rsidP="00F02B63">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pacing w:val="-1"/>
          <w:sz w:val="28"/>
          <w:szCs w:val="28"/>
          <w:lang w:eastAsia="ru-RU"/>
        </w:rPr>
        <w:t>План занятия:</w:t>
      </w:r>
    </w:p>
    <w:tbl>
      <w:tblPr>
        <w:tblW w:w="9781" w:type="dxa"/>
        <w:tblInd w:w="108" w:type="dxa"/>
        <w:tblLayout w:type="fixed"/>
        <w:tblLook w:val="0000" w:firstRow="0" w:lastRow="0" w:firstColumn="0" w:lastColumn="0" w:noHBand="0" w:noVBand="0"/>
      </w:tblPr>
      <w:tblGrid>
        <w:gridCol w:w="582"/>
        <w:gridCol w:w="2767"/>
        <w:gridCol w:w="2298"/>
        <w:gridCol w:w="1724"/>
        <w:gridCol w:w="1064"/>
        <w:gridCol w:w="1346"/>
      </w:tblGrid>
      <w:tr w:rsidR="00F02B63" w:rsidRPr="004D3CF6" w:rsidTr="00547373">
        <w:tc>
          <w:tcPr>
            <w:tcW w:w="582" w:type="dxa"/>
            <w:tcBorders>
              <w:top w:val="single" w:sz="6" w:space="0" w:color="auto"/>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 п/п</w:t>
            </w:r>
          </w:p>
        </w:tc>
        <w:tc>
          <w:tcPr>
            <w:tcW w:w="2767"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Этапы занятия</w:t>
            </w:r>
          </w:p>
        </w:tc>
        <w:tc>
          <w:tcPr>
            <w:tcW w:w="4022" w:type="dxa"/>
            <w:gridSpan w:val="2"/>
            <w:tcBorders>
              <w:top w:val="single" w:sz="6" w:space="0" w:color="auto"/>
              <w:left w:val="nil"/>
              <w:bottom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Техническое</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оснащение</w:t>
            </w:r>
          </w:p>
          <w:p w:rsidR="00F02B63" w:rsidRPr="004D3CF6" w:rsidRDefault="00F02B63" w:rsidP="00547373">
            <w:pPr>
              <w:jc w:val="both"/>
              <w:rPr>
                <w:rFonts w:ascii="Times New Roman" w:hAnsi="Times New Roman"/>
                <w:sz w:val="28"/>
                <w:szCs w:val="28"/>
              </w:rPr>
            </w:pPr>
          </w:p>
        </w:tc>
        <w:tc>
          <w:tcPr>
            <w:tcW w:w="1064" w:type="dxa"/>
            <w:tcBorders>
              <w:top w:val="single" w:sz="6" w:space="0" w:color="auto"/>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Место проведения занятий</w:t>
            </w:r>
          </w:p>
        </w:tc>
        <w:tc>
          <w:tcPr>
            <w:tcW w:w="1346"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Время</w:t>
            </w:r>
          </w:p>
        </w:tc>
      </w:tr>
      <w:tr w:rsidR="00F02B63" w:rsidRPr="004D3CF6" w:rsidTr="00547373">
        <w:tc>
          <w:tcPr>
            <w:tcW w:w="582" w:type="dxa"/>
            <w:tcBorders>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2767" w:type="dxa"/>
            <w:tcBorders>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2298" w:type="dxa"/>
            <w:tcBorders>
              <w:top w:val="single" w:sz="6" w:space="0" w:color="auto"/>
              <w:left w:val="nil"/>
              <w:righ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оборудование,</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 xml:space="preserve"> инструменты, </w:t>
            </w:r>
          </w:p>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материалы</w:t>
            </w:r>
          </w:p>
        </w:tc>
        <w:tc>
          <w:tcPr>
            <w:tcW w:w="1724" w:type="dxa"/>
            <w:tcBorders>
              <w:top w:val="single" w:sz="6" w:space="0" w:color="auto"/>
              <w:left w:val="single" w:sz="6" w:space="0" w:color="auto"/>
            </w:tcBorders>
            <w:shd w:val="pct5" w:color="auto" w:fill="auto"/>
          </w:tcPr>
          <w:p w:rsidR="00F02B63" w:rsidRPr="004D3CF6" w:rsidRDefault="00F02B63" w:rsidP="00547373">
            <w:pPr>
              <w:jc w:val="center"/>
              <w:rPr>
                <w:rFonts w:ascii="Times New Roman" w:hAnsi="Times New Roman"/>
                <w:sz w:val="28"/>
                <w:szCs w:val="28"/>
              </w:rPr>
            </w:pPr>
            <w:r w:rsidRPr="004D3CF6">
              <w:rPr>
                <w:rFonts w:ascii="Times New Roman" w:hAnsi="Times New Roman"/>
                <w:sz w:val="28"/>
                <w:szCs w:val="28"/>
              </w:rPr>
              <w:t>учебные пособия, средства контроля</w:t>
            </w:r>
          </w:p>
        </w:tc>
        <w:tc>
          <w:tcPr>
            <w:tcW w:w="1064" w:type="dxa"/>
            <w:tcBorders>
              <w:left w:val="single" w:sz="6" w:space="0" w:color="auto"/>
              <w:right w:val="single" w:sz="6" w:space="0" w:color="auto"/>
            </w:tcBorders>
            <w:shd w:val="pct5" w:color="auto" w:fill="auto"/>
          </w:tcPr>
          <w:p w:rsidR="00F02B63" w:rsidRPr="004D3CF6" w:rsidRDefault="00F02B63" w:rsidP="00547373">
            <w:pPr>
              <w:jc w:val="center"/>
              <w:rPr>
                <w:rFonts w:ascii="Times New Roman" w:hAnsi="Times New Roman"/>
                <w:sz w:val="28"/>
                <w:szCs w:val="28"/>
              </w:rPr>
            </w:pPr>
          </w:p>
        </w:tc>
        <w:tc>
          <w:tcPr>
            <w:tcW w:w="1346" w:type="dxa"/>
            <w:tcBorders>
              <w:left w:val="nil"/>
              <w:right w:val="single" w:sz="6" w:space="0" w:color="auto"/>
            </w:tcBorders>
          </w:tcPr>
          <w:p w:rsidR="00F02B63" w:rsidRPr="004D3CF6" w:rsidRDefault="00F02B63" w:rsidP="00547373">
            <w:pPr>
              <w:jc w:val="center"/>
              <w:rPr>
                <w:rFonts w:ascii="Times New Roman" w:hAnsi="Times New Roman"/>
                <w:sz w:val="28"/>
                <w:szCs w:val="28"/>
              </w:rPr>
            </w:pP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1.</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Организационные </w:t>
            </w:r>
            <w:r w:rsidRPr="004D3CF6">
              <w:rPr>
                <w:rFonts w:ascii="Times New Roman" w:hAnsi="Times New Roman"/>
                <w:sz w:val="28"/>
                <w:szCs w:val="28"/>
              </w:rPr>
              <w:lastRenderedPageBreak/>
              <w:t>мероприятия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академическ</w:t>
            </w:r>
            <w:r w:rsidRPr="004D3CF6">
              <w:rPr>
                <w:rFonts w:ascii="Times New Roman" w:hAnsi="Times New Roman"/>
                <w:sz w:val="28"/>
                <w:szCs w:val="28"/>
              </w:rPr>
              <w:lastRenderedPageBreak/>
              <w:t>ий журнал</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lastRenderedPageBreak/>
              <w:t>клини</w:t>
            </w:r>
            <w:r w:rsidRPr="004D3CF6">
              <w:rPr>
                <w:rFonts w:ascii="Times New Roman" w:hAnsi="Times New Roman"/>
                <w:sz w:val="28"/>
                <w:szCs w:val="28"/>
              </w:rPr>
              <w:lastRenderedPageBreak/>
              <w:t>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lastRenderedPageBreak/>
              <w:t>до 10мин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2.</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Проверка исходного уровня знаний</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фантомы, модели челюстей, таблицы, диапроектор, слайды</w:t>
            </w: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задачи на исходный уровень знаний, вопросник</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30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3.</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Инструктаж преподавателя, демонстрация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стоматологическое кресло, лоток с инструментами</w:t>
            </w:r>
          </w:p>
          <w:p w:rsidR="00F02B63" w:rsidRPr="004D3CF6" w:rsidRDefault="00F02B63" w:rsidP="00547373">
            <w:pPr>
              <w:jc w:val="both"/>
              <w:rPr>
                <w:rFonts w:ascii="Times New Roman" w:hAnsi="Times New Roman"/>
                <w:sz w:val="28"/>
                <w:szCs w:val="28"/>
              </w:rPr>
            </w:pPr>
          </w:p>
          <w:p w:rsidR="00F02B63" w:rsidRPr="004D3CF6" w:rsidRDefault="00F02B63" w:rsidP="00547373">
            <w:pPr>
              <w:jc w:val="both"/>
              <w:rPr>
                <w:rFonts w:ascii="Times New Roman" w:hAnsi="Times New Roman"/>
                <w:sz w:val="28"/>
                <w:szCs w:val="28"/>
              </w:rPr>
            </w:pPr>
          </w:p>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план занятий, ООД, модели челюстей, пациент с частичным отсутствием зубов, история болезни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20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4.</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Самостоятельная работа студентов </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стоматологическое кресло, смотровой лоток      </w:t>
            </w:r>
            <w:proofErr w:type="gramStart"/>
            <w:r w:rsidRPr="004D3CF6">
              <w:rPr>
                <w:rFonts w:ascii="Times New Roman" w:hAnsi="Times New Roman"/>
                <w:sz w:val="28"/>
                <w:szCs w:val="28"/>
              </w:rPr>
              <w:t>с  инструментами</w:t>
            </w:r>
            <w:proofErr w:type="gramEnd"/>
            <w:r w:rsidRPr="004D3CF6">
              <w:rPr>
                <w:rFonts w:ascii="Times New Roman" w:hAnsi="Times New Roman"/>
                <w:sz w:val="28"/>
                <w:szCs w:val="28"/>
              </w:rPr>
              <w:t xml:space="preserve">, слепочные материалы и т.д., воск, </w:t>
            </w:r>
            <w:proofErr w:type="spellStart"/>
            <w:r w:rsidRPr="004D3CF6">
              <w:rPr>
                <w:rFonts w:ascii="Times New Roman" w:hAnsi="Times New Roman"/>
                <w:sz w:val="28"/>
                <w:szCs w:val="28"/>
              </w:rPr>
              <w:t>моделировочные</w:t>
            </w:r>
            <w:proofErr w:type="spellEnd"/>
            <w:r w:rsidRPr="004D3CF6">
              <w:rPr>
                <w:rFonts w:ascii="Times New Roman" w:hAnsi="Times New Roman"/>
                <w:sz w:val="28"/>
                <w:szCs w:val="28"/>
              </w:rPr>
              <w:t xml:space="preserve"> инструменты</w:t>
            </w: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ООД, история </w:t>
            </w:r>
            <w:proofErr w:type="spellStart"/>
            <w:proofErr w:type="gramStart"/>
            <w:r w:rsidRPr="004D3CF6">
              <w:rPr>
                <w:rFonts w:ascii="Times New Roman" w:hAnsi="Times New Roman"/>
                <w:sz w:val="28"/>
                <w:szCs w:val="28"/>
              </w:rPr>
              <w:t>бо-лезни</w:t>
            </w:r>
            <w:proofErr w:type="spellEnd"/>
            <w:proofErr w:type="gramEnd"/>
            <w:r w:rsidRPr="004D3CF6">
              <w:rPr>
                <w:rFonts w:ascii="Times New Roman" w:hAnsi="Times New Roman"/>
                <w:sz w:val="28"/>
                <w:szCs w:val="28"/>
              </w:rPr>
              <w:t>, пациент с частичным отсутствием зубов, модели челюстей</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60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7.</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Обсуждение результатов курации больных, контроль результатов усвоения</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заполнение истории болезни, контрольные задачи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40 мин</w:t>
            </w:r>
          </w:p>
        </w:tc>
      </w:tr>
      <w:tr w:rsidR="00F02B63" w:rsidRPr="004D3CF6" w:rsidTr="00547373">
        <w:tc>
          <w:tcPr>
            <w:tcW w:w="582"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8.</w:t>
            </w:r>
          </w:p>
        </w:tc>
        <w:tc>
          <w:tcPr>
            <w:tcW w:w="2767"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Задание на следующее занятие</w:t>
            </w:r>
          </w:p>
        </w:tc>
        <w:tc>
          <w:tcPr>
            <w:tcW w:w="2298"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 xml:space="preserve">методическая </w:t>
            </w:r>
            <w:proofErr w:type="gramStart"/>
            <w:r w:rsidRPr="004D3CF6">
              <w:rPr>
                <w:rFonts w:ascii="Times New Roman" w:hAnsi="Times New Roman"/>
                <w:sz w:val="28"/>
                <w:szCs w:val="28"/>
              </w:rPr>
              <w:t>раз-работка</w:t>
            </w:r>
            <w:proofErr w:type="gramEnd"/>
            <w:r w:rsidRPr="004D3CF6">
              <w:rPr>
                <w:rFonts w:ascii="Times New Roman" w:hAnsi="Times New Roman"/>
                <w:sz w:val="28"/>
                <w:szCs w:val="28"/>
              </w:rPr>
              <w:t xml:space="preserve">, </w:t>
            </w:r>
            <w:r w:rsidRPr="004D3CF6">
              <w:rPr>
                <w:rFonts w:ascii="Times New Roman" w:hAnsi="Times New Roman"/>
                <w:sz w:val="28"/>
                <w:szCs w:val="28"/>
              </w:rPr>
              <w:lastRenderedPageBreak/>
              <w:t>ООД, лек-</w:t>
            </w:r>
            <w:proofErr w:type="spellStart"/>
            <w:r w:rsidRPr="004D3CF6">
              <w:rPr>
                <w:rFonts w:ascii="Times New Roman" w:hAnsi="Times New Roman"/>
                <w:sz w:val="28"/>
                <w:szCs w:val="28"/>
              </w:rPr>
              <w:t>ции</w:t>
            </w:r>
            <w:proofErr w:type="spellEnd"/>
            <w:r w:rsidRPr="004D3CF6">
              <w:rPr>
                <w:rFonts w:ascii="Times New Roman" w:hAnsi="Times New Roman"/>
                <w:sz w:val="28"/>
                <w:szCs w:val="28"/>
              </w:rPr>
              <w:t>, учебники</w:t>
            </w:r>
          </w:p>
        </w:tc>
        <w:tc>
          <w:tcPr>
            <w:tcW w:w="1064" w:type="dxa"/>
            <w:tcBorders>
              <w:top w:val="single" w:sz="6" w:space="0" w:color="auto"/>
              <w:left w:val="single" w:sz="6" w:space="0" w:color="auto"/>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lastRenderedPageBreak/>
              <w:t>клиника</w:t>
            </w:r>
          </w:p>
        </w:tc>
        <w:tc>
          <w:tcPr>
            <w:tcW w:w="1346" w:type="dxa"/>
            <w:tcBorders>
              <w:top w:val="single" w:sz="6" w:space="0" w:color="auto"/>
              <w:left w:val="nil"/>
              <w:bottom w:val="single" w:sz="6" w:space="0" w:color="auto"/>
              <w:right w:val="single" w:sz="6" w:space="0" w:color="auto"/>
            </w:tcBorders>
          </w:tcPr>
          <w:p w:rsidR="00F02B63" w:rsidRPr="004D3CF6" w:rsidRDefault="00F02B63" w:rsidP="00547373">
            <w:pPr>
              <w:jc w:val="both"/>
              <w:rPr>
                <w:rFonts w:ascii="Times New Roman" w:hAnsi="Times New Roman"/>
                <w:sz w:val="28"/>
                <w:szCs w:val="28"/>
              </w:rPr>
            </w:pPr>
            <w:r w:rsidRPr="004D3CF6">
              <w:rPr>
                <w:rFonts w:ascii="Times New Roman" w:hAnsi="Times New Roman"/>
                <w:sz w:val="28"/>
                <w:szCs w:val="28"/>
              </w:rPr>
              <w:t>до 10 мин</w:t>
            </w:r>
          </w:p>
        </w:tc>
      </w:tr>
    </w:tbl>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Аннотация</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Клинико-лабораторные этапы изготовления классического цельнолитого </w:t>
      </w:r>
      <w:proofErr w:type="spellStart"/>
      <w:r w:rsidRPr="00F02B63">
        <w:rPr>
          <w:rFonts w:ascii="Times New Roman" w:hAnsi="Times New Roman"/>
          <w:b/>
          <w:bCs/>
          <w:sz w:val="28"/>
          <w:szCs w:val="28"/>
          <w:lang w:eastAsia="ru-RU"/>
        </w:rPr>
        <w:t>бюгельного</w:t>
      </w:r>
      <w:proofErr w:type="spellEnd"/>
      <w:r w:rsidRPr="00F02B63">
        <w:rPr>
          <w:rFonts w:ascii="Times New Roman" w:hAnsi="Times New Roman"/>
          <w:b/>
          <w:bCs/>
          <w:sz w:val="28"/>
          <w:szCs w:val="28"/>
          <w:lang w:eastAsia="ru-RU"/>
        </w:rPr>
        <w:t xml:space="preserve"> протеза с </w:t>
      </w:r>
      <w:proofErr w:type="spellStart"/>
      <w:r w:rsidRPr="00F02B63">
        <w:rPr>
          <w:rFonts w:ascii="Times New Roman" w:hAnsi="Times New Roman"/>
          <w:b/>
          <w:bCs/>
          <w:sz w:val="28"/>
          <w:szCs w:val="28"/>
          <w:lang w:eastAsia="ru-RU"/>
        </w:rPr>
        <w:t>кламмерной</w:t>
      </w:r>
      <w:proofErr w:type="spellEnd"/>
      <w:r w:rsidRPr="00F02B63">
        <w:rPr>
          <w:rFonts w:ascii="Times New Roman" w:hAnsi="Times New Roman"/>
          <w:b/>
          <w:bCs/>
          <w:sz w:val="28"/>
          <w:szCs w:val="28"/>
          <w:lang w:eastAsia="ru-RU"/>
        </w:rPr>
        <w:t xml:space="preserve"> фиксацией</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 Обследование пациента: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а) постановка диагноза;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б) составление плана лечения.</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2. Подготовка зубных рядов и зубов к протезированию.</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3. Получение оттисков.</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4. Отливка моделей.</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5. Изготовление восковых базисов с </w:t>
      </w:r>
      <w:proofErr w:type="spellStart"/>
      <w:r w:rsidRPr="00F02B63">
        <w:rPr>
          <w:rFonts w:ascii="Times New Roman" w:hAnsi="Times New Roman"/>
          <w:b/>
          <w:bCs/>
          <w:sz w:val="28"/>
          <w:szCs w:val="28"/>
          <w:lang w:eastAsia="ru-RU"/>
        </w:rPr>
        <w:t>окклюзионными</w:t>
      </w:r>
      <w:proofErr w:type="spellEnd"/>
      <w:r w:rsidRPr="00F02B63">
        <w:rPr>
          <w:rFonts w:ascii="Times New Roman" w:hAnsi="Times New Roman"/>
          <w:b/>
          <w:bCs/>
          <w:sz w:val="28"/>
          <w:szCs w:val="28"/>
          <w:lang w:eastAsia="ru-RU"/>
        </w:rPr>
        <w:t xml:space="preserve"> валиками.</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6. Определение ЦО.</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7. Изучение моделей в </w:t>
      </w:r>
      <w:proofErr w:type="spellStart"/>
      <w:r w:rsidRPr="00F02B63">
        <w:rPr>
          <w:rFonts w:ascii="Times New Roman" w:hAnsi="Times New Roman"/>
          <w:b/>
          <w:bCs/>
          <w:sz w:val="28"/>
          <w:szCs w:val="28"/>
          <w:lang w:eastAsia="ru-RU"/>
        </w:rPr>
        <w:t>параллелометре</w:t>
      </w:r>
      <w:proofErr w:type="spellEnd"/>
      <w:r w:rsidRPr="00F02B63">
        <w:rPr>
          <w:rFonts w:ascii="Times New Roman" w:hAnsi="Times New Roman"/>
          <w:b/>
          <w:bCs/>
          <w:sz w:val="28"/>
          <w:szCs w:val="28"/>
          <w:lang w:eastAsia="ru-RU"/>
        </w:rPr>
        <w:t>.</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8. Нанесение рисунка каркаса </w:t>
      </w:r>
      <w:proofErr w:type="spellStart"/>
      <w:r w:rsidRPr="00F02B63">
        <w:rPr>
          <w:rFonts w:ascii="Times New Roman" w:hAnsi="Times New Roman"/>
          <w:b/>
          <w:bCs/>
          <w:sz w:val="28"/>
          <w:szCs w:val="28"/>
          <w:lang w:eastAsia="ru-RU"/>
        </w:rPr>
        <w:t>бюгельного</w:t>
      </w:r>
      <w:proofErr w:type="spellEnd"/>
      <w:r w:rsidRPr="00F02B63">
        <w:rPr>
          <w:rFonts w:ascii="Times New Roman" w:hAnsi="Times New Roman"/>
          <w:b/>
          <w:bCs/>
          <w:sz w:val="28"/>
          <w:szCs w:val="28"/>
          <w:lang w:eastAsia="ru-RU"/>
        </w:rPr>
        <w:t xml:space="preserve"> протеза.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9. Подготовка модели к дублированию.</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10. Дублирование гипсовой модели.</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11. Изготовление огнеупорной модели, ее термохимическая обработка.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12. Нанесение рисунка каркаса </w:t>
      </w:r>
      <w:proofErr w:type="spellStart"/>
      <w:r w:rsidRPr="00F02B63">
        <w:rPr>
          <w:rFonts w:ascii="Times New Roman" w:hAnsi="Times New Roman"/>
          <w:b/>
          <w:bCs/>
          <w:sz w:val="28"/>
          <w:szCs w:val="28"/>
          <w:lang w:eastAsia="ru-RU"/>
        </w:rPr>
        <w:t>бюгельного</w:t>
      </w:r>
      <w:proofErr w:type="spellEnd"/>
      <w:r w:rsidRPr="00F02B63">
        <w:rPr>
          <w:rFonts w:ascii="Times New Roman" w:hAnsi="Times New Roman"/>
          <w:b/>
          <w:bCs/>
          <w:sz w:val="28"/>
          <w:szCs w:val="28"/>
          <w:lang w:eastAsia="ru-RU"/>
        </w:rPr>
        <w:t xml:space="preserve"> протеза.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1</w:t>
      </w:r>
      <w:r w:rsidRPr="00F02B63">
        <w:rPr>
          <w:rFonts w:ascii="Times New Roman" w:hAnsi="Times New Roman"/>
          <w:b/>
          <w:bCs/>
          <w:sz w:val="28"/>
          <w:szCs w:val="28"/>
          <w:lang w:eastAsia="ru-RU"/>
        </w:rPr>
        <w:t xml:space="preserve">3. Моделирование каркаса </w:t>
      </w:r>
      <w:proofErr w:type="spellStart"/>
      <w:r w:rsidRPr="00F02B63">
        <w:rPr>
          <w:rFonts w:ascii="Times New Roman" w:hAnsi="Times New Roman"/>
          <w:b/>
          <w:bCs/>
          <w:sz w:val="28"/>
          <w:szCs w:val="28"/>
          <w:lang w:eastAsia="ru-RU"/>
        </w:rPr>
        <w:t>бюгельного</w:t>
      </w:r>
      <w:proofErr w:type="spellEnd"/>
      <w:r w:rsidRPr="00F02B63">
        <w:rPr>
          <w:rFonts w:ascii="Times New Roman" w:hAnsi="Times New Roman"/>
          <w:b/>
          <w:bCs/>
          <w:sz w:val="28"/>
          <w:szCs w:val="28"/>
          <w:lang w:eastAsia="ru-RU"/>
        </w:rPr>
        <w:t xml:space="preserve"> протеза.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14. Установка литниковой системы.</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15. Формовка в опоку.</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16. Литье каркаса.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17. Механическая обработка каркаса, шлифовка, полировка.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18. Припасовка металлического каркаса </w:t>
      </w:r>
      <w:proofErr w:type="spellStart"/>
      <w:r w:rsidRPr="00F02B63">
        <w:rPr>
          <w:rFonts w:ascii="Times New Roman" w:hAnsi="Times New Roman"/>
          <w:b/>
          <w:bCs/>
          <w:sz w:val="28"/>
          <w:szCs w:val="28"/>
          <w:lang w:eastAsia="ru-RU"/>
        </w:rPr>
        <w:t>бюгельного</w:t>
      </w:r>
      <w:proofErr w:type="spellEnd"/>
      <w:r w:rsidRPr="00F02B63">
        <w:rPr>
          <w:rFonts w:ascii="Times New Roman" w:hAnsi="Times New Roman"/>
          <w:b/>
          <w:bCs/>
          <w:sz w:val="28"/>
          <w:szCs w:val="28"/>
          <w:lang w:eastAsia="ru-RU"/>
        </w:rPr>
        <w:t xml:space="preserve"> протеза на модели.</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19. Проверка конструкции металлического каркаса в полости рта.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20. Моделировка воскового базиса, подбор и постановка искусственных зубов.</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21. Проверка конструкции </w:t>
      </w:r>
      <w:proofErr w:type="spellStart"/>
      <w:r w:rsidRPr="00F02B63">
        <w:rPr>
          <w:rFonts w:ascii="Times New Roman" w:hAnsi="Times New Roman"/>
          <w:b/>
          <w:bCs/>
          <w:sz w:val="28"/>
          <w:szCs w:val="28"/>
          <w:lang w:eastAsia="ru-RU"/>
        </w:rPr>
        <w:t>бюгельного</w:t>
      </w:r>
      <w:proofErr w:type="spellEnd"/>
      <w:r w:rsidRPr="00F02B63">
        <w:rPr>
          <w:rFonts w:ascii="Times New Roman" w:hAnsi="Times New Roman"/>
          <w:b/>
          <w:bCs/>
          <w:sz w:val="28"/>
          <w:szCs w:val="28"/>
          <w:lang w:eastAsia="ru-RU"/>
        </w:rPr>
        <w:t xml:space="preserve"> протеза в полости рта.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22. Замена воска на пластмассу.</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23. Окончательная механическая обработка (шлифовка, полировка) протеза.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 xml:space="preserve">24. Припасовка и наложение </w:t>
      </w:r>
      <w:proofErr w:type="spellStart"/>
      <w:r w:rsidRPr="00F02B63">
        <w:rPr>
          <w:rFonts w:ascii="Times New Roman" w:hAnsi="Times New Roman"/>
          <w:b/>
          <w:bCs/>
          <w:sz w:val="28"/>
          <w:szCs w:val="28"/>
          <w:lang w:eastAsia="ru-RU"/>
        </w:rPr>
        <w:t>бюгельного</w:t>
      </w:r>
      <w:proofErr w:type="spellEnd"/>
      <w:r w:rsidRPr="00F02B63">
        <w:rPr>
          <w:rFonts w:ascii="Times New Roman" w:hAnsi="Times New Roman"/>
          <w:b/>
          <w:bCs/>
          <w:sz w:val="28"/>
          <w:szCs w:val="28"/>
          <w:lang w:eastAsia="ru-RU"/>
        </w:rPr>
        <w:t xml:space="preserve"> протеза.</w:t>
      </w:r>
    </w:p>
    <w:p w:rsidR="00F02B63" w:rsidRPr="00F02B63" w:rsidRDefault="00F02B63" w:rsidP="00F02B63">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sidRPr="00F02B63">
        <w:rPr>
          <w:rFonts w:ascii="Times New Roman" w:hAnsi="Times New Roman"/>
          <w:b/>
          <w:bCs/>
          <w:sz w:val="28"/>
          <w:szCs w:val="28"/>
          <w:lang w:eastAsia="ru-RU"/>
        </w:rPr>
        <w:t>25. Рекомендации по пользованию и уходу за протезом.</w:t>
      </w: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Перечень практических навыков: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5590" w:rsidRPr="00F137EF" w:rsidTr="00547373">
        <w:tc>
          <w:tcPr>
            <w:tcW w:w="2732" w:type="dxa"/>
            <w:shd w:val="clear" w:color="auto" w:fill="auto"/>
          </w:tcPr>
          <w:p w:rsidR="00CD5590" w:rsidRPr="00F137EF" w:rsidRDefault="00CD5590" w:rsidP="00547373">
            <w:pPr>
              <w:ind w:left="146" w:hanging="142"/>
              <w:jc w:val="both"/>
              <w:rPr>
                <w:rFonts w:eastAsia="Batang"/>
              </w:rPr>
            </w:pPr>
            <w:r>
              <w:rPr>
                <w:rFonts w:eastAsia="Batang"/>
              </w:rPr>
              <w:t xml:space="preserve">Моделирование каркаса </w:t>
            </w:r>
            <w:proofErr w:type="spellStart"/>
            <w:r>
              <w:rPr>
                <w:rFonts w:eastAsia="Batang"/>
              </w:rPr>
              <w:t>бюгельного</w:t>
            </w:r>
            <w:proofErr w:type="spellEnd"/>
            <w:r>
              <w:rPr>
                <w:rFonts w:eastAsia="Batang"/>
              </w:rPr>
              <w:t xml:space="preserve"> протеза</w:t>
            </w:r>
          </w:p>
        </w:tc>
      </w:tr>
      <w:tr w:rsidR="00CD5590" w:rsidRPr="00F137EF" w:rsidTr="00547373">
        <w:tc>
          <w:tcPr>
            <w:tcW w:w="2732" w:type="dxa"/>
            <w:shd w:val="clear" w:color="auto" w:fill="auto"/>
          </w:tcPr>
          <w:p w:rsidR="00CD5590" w:rsidRPr="00F137EF" w:rsidRDefault="00CD5590" w:rsidP="00547373">
            <w:pPr>
              <w:ind w:left="146" w:hanging="142"/>
              <w:jc w:val="both"/>
              <w:rPr>
                <w:rFonts w:eastAsia="Batang"/>
              </w:rPr>
            </w:pPr>
            <w:r>
              <w:rPr>
                <w:rFonts w:eastAsia="Batang"/>
              </w:rPr>
              <w:t>Дублирование моделей</w:t>
            </w:r>
          </w:p>
        </w:tc>
      </w:tr>
    </w:tbl>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Pr="00F45B4E" w:rsidRDefault="00CD5590" w:rsidP="00CD5590">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r w:rsidRPr="00F45B4E">
        <w:rPr>
          <w:rFonts w:ascii="Times New Roman" w:hAnsi="Times New Roman"/>
          <w:b/>
          <w:bCs/>
          <w:sz w:val="28"/>
          <w:szCs w:val="28"/>
          <w:lang w:eastAsia="ru-RU"/>
        </w:rPr>
        <w:lastRenderedPageBreak/>
        <w:t>Контрольные вопросы:</w:t>
      </w:r>
    </w:p>
    <w:p w:rsidR="00CD5590" w:rsidRPr="00F45B4E" w:rsidRDefault="00CD5590" w:rsidP="00CD5590">
      <w:pPr>
        <w:spacing w:line="240" w:lineRule="auto"/>
        <w:rPr>
          <w:rFonts w:ascii="Times New Roman" w:hAnsi="Times New Roman"/>
          <w:sz w:val="28"/>
          <w:szCs w:val="28"/>
        </w:rPr>
      </w:pPr>
      <w:r w:rsidRPr="00F45B4E">
        <w:rPr>
          <w:rFonts w:ascii="Times New Roman" w:hAnsi="Times New Roman"/>
          <w:sz w:val="28"/>
          <w:szCs w:val="28"/>
        </w:rPr>
        <w:t xml:space="preserve">1. </w:t>
      </w:r>
      <w:r w:rsidRPr="00F45B4E">
        <w:rPr>
          <w:rFonts w:ascii="Times New Roman" w:hAnsi="Times New Roman"/>
          <w:bCs/>
          <w:spacing w:val="-5"/>
          <w:sz w:val="28"/>
          <w:szCs w:val="28"/>
          <w:lang w:eastAsia="ru-RU"/>
        </w:rPr>
        <w:t xml:space="preserve">Клинико-лабораторные этапы изготовления </w:t>
      </w:r>
      <w:proofErr w:type="spellStart"/>
      <w:r w:rsidRPr="00F45B4E">
        <w:rPr>
          <w:rFonts w:ascii="Times New Roman" w:hAnsi="Times New Roman"/>
          <w:bCs/>
          <w:spacing w:val="-5"/>
          <w:sz w:val="28"/>
          <w:szCs w:val="28"/>
          <w:lang w:eastAsia="ru-RU"/>
        </w:rPr>
        <w:t>бюгельных</w:t>
      </w:r>
      <w:proofErr w:type="spellEnd"/>
      <w:r w:rsidRPr="00F45B4E">
        <w:rPr>
          <w:rFonts w:ascii="Times New Roman" w:hAnsi="Times New Roman"/>
          <w:bCs/>
          <w:spacing w:val="-5"/>
          <w:sz w:val="28"/>
          <w:szCs w:val="28"/>
          <w:lang w:eastAsia="ru-RU"/>
        </w:rPr>
        <w:t xml:space="preserve"> протезов с </w:t>
      </w:r>
      <w:proofErr w:type="spellStart"/>
      <w:r w:rsidRPr="00F45B4E">
        <w:rPr>
          <w:rFonts w:ascii="Times New Roman" w:hAnsi="Times New Roman"/>
          <w:bCs/>
          <w:spacing w:val="-5"/>
          <w:sz w:val="28"/>
          <w:szCs w:val="28"/>
          <w:lang w:eastAsia="ru-RU"/>
        </w:rPr>
        <w:t>кламмерной</w:t>
      </w:r>
      <w:proofErr w:type="spellEnd"/>
      <w:r w:rsidRPr="00F45B4E">
        <w:rPr>
          <w:rFonts w:ascii="Times New Roman" w:hAnsi="Times New Roman"/>
          <w:bCs/>
          <w:spacing w:val="-5"/>
          <w:sz w:val="28"/>
          <w:szCs w:val="28"/>
          <w:lang w:eastAsia="ru-RU"/>
        </w:rPr>
        <w:t xml:space="preserve"> фиксацией.</w:t>
      </w:r>
    </w:p>
    <w:p w:rsidR="00CD5590" w:rsidRPr="00F45B4E" w:rsidRDefault="00CD5590" w:rsidP="00CD5590">
      <w:pPr>
        <w:spacing w:line="240" w:lineRule="auto"/>
        <w:rPr>
          <w:rFonts w:ascii="Times New Roman" w:hAnsi="Times New Roman"/>
          <w:sz w:val="28"/>
          <w:szCs w:val="28"/>
        </w:rPr>
      </w:pPr>
      <w:r w:rsidRPr="00F45B4E">
        <w:rPr>
          <w:rFonts w:ascii="Times New Roman" w:hAnsi="Times New Roman"/>
          <w:sz w:val="28"/>
          <w:szCs w:val="28"/>
        </w:rPr>
        <w:t xml:space="preserve">2. Получение оттисков для </w:t>
      </w:r>
      <w:proofErr w:type="spellStart"/>
      <w:r w:rsidRPr="00F45B4E">
        <w:rPr>
          <w:rFonts w:ascii="Times New Roman" w:hAnsi="Times New Roman"/>
          <w:sz w:val="28"/>
          <w:szCs w:val="28"/>
        </w:rPr>
        <w:t>бюгельных</w:t>
      </w:r>
      <w:proofErr w:type="spellEnd"/>
      <w:r w:rsidRPr="00F45B4E">
        <w:rPr>
          <w:rFonts w:ascii="Times New Roman" w:hAnsi="Times New Roman"/>
          <w:sz w:val="28"/>
          <w:szCs w:val="28"/>
        </w:rPr>
        <w:t xml:space="preserve"> протезов: методики, используемые материалы.</w:t>
      </w:r>
    </w:p>
    <w:p w:rsidR="00CD5590" w:rsidRPr="00F45B4E" w:rsidRDefault="00CD5590" w:rsidP="00CD5590">
      <w:pPr>
        <w:spacing w:line="240" w:lineRule="auto"/>
        <w:rPr>
          <w:rFonts w:ascii="Times New Roman" w:hAnsi="Times New Roman"/>
          <w:sz w:val="28"/>
          <w:szCs w:val="28"/>
        </w:rPr>
      </w:pPr>
      <w:r w:rsidRPr="00F45B4E">
        <w:rPr>
          <w:rFonts w:ascii="Times New Roman" w:hAnsi="Times New Roman"/>
          <w:sz w:val="28"/>
          <w:szCs w:val="28"/>
        </w:rPr>
        <w:t>3. Дублирование моделей: цель, методика, используемые материалы.</w:t>
      </w:r>
    </w:p>
    <w:p w:rsidR="00CD5590" w:rsidRPr="00F45B4E" w:rsidRDefault="00CD5590" w:rsidP="00CD5590">
      <w:pPr>
        <w:spacing w:line="240" w:lineRule="auto"/>
        <w:rPr>
          <w:rFonts w:ascii="Times New Roman" w:hAnsi="Times New Roman"/>
          <w:sz w:val="28"/>
          <w:szCs w:val="28"/>
        </w:rPr>
      </w:pPr>
      <w:r w:rsidRPr="00F45B4E">
        <w:rPr>
          <w:rFonts w:ascii="Times New Roman" w:hAnsi="Times New Roman"/>
          <w:sz w:val="28"/>
          <w:szCs w:val="28"/>
        </w:rPr>
        <w:t xml:space="preserve">4. Моделирование каркаса </w:t>
      </w:r>
      <w:proofErr w:type="spellStart"/>
      <w:r w:rsidRPr="00F45B4E">
        <w:rPr>
          <w:rFonts w:ascii="Times New Roman" w:hAnsi="Times New Roman"/>
          <w:sz w:val="28"/>
          <w:szCs w:val="28"/>
        </w:rPr>
        <w:t>бюгельного</w:t>
      </w:r>
      <w:proofErr w:type="spellEnd"/>
      <w:r w:rsidRPr="00F45B4E">
        <w:rPr>
          <w:rFonts w:ascii="Times New Roman" w:hAnsi="Times New Roman"/>
          <w:sz w:val="28"/>
          <w:szCs w:val="28"/>
        </w:rPr>
        <w:t xml:space="preserve"> протеза: используемые материалы и инструменты.</w:t>
      </w:r>
    </w:p>
    <w:p w:rsidR="00CD5590" w:rsidRPr="00F45B4E" w:rsidRDefault="00CD5590" w:rsidP="00CD5590">
      <w:pPr>
        <w:spacing w:line="240" w:lineRule="auto"/>
        <w:rPr>
          <w:rFonts w:ascii="Times New Roman" w:hAnsi="Times New Roman"/>
          <w:sz w:val="28"/>
          <w:szCs w:val="28"/>
        </w:rPr>
      </w:pPr>
      <w:r w:rsidRPr="00F45B4E">
        <w:rPr>
          <w:rFonts w:ascii="Times New Roman" w:hAnsi="Times New Roman"/>
          <w:sz w:val="28"/>
          <w:szCs w:val="28"/>
        </w:rPr>
        <w:t xml:space="preserve">5. Припасовка каркаса </w:t>
      </w:r>
      <w:proofErr w:type="spellStart"/>
      <w:r w:rsidRPr="00F45B4E">
        <w:rPr>
          <w:rFonts w:ascii="Times New Roman" w:hAnsi="Times New Roman"/>
          <w:sz w:val="28"/>
          <w:szCs w:val="28"/>
        </w:rPr>
        <w:t>бюгельного</w:t>
      </w:r>
      <w:proofErr w:type="spellEnd"/>
      <w:r w:rsidRPr="00F45B4E">
        <w:rPr>
          <w:rFonts w:ascii="Times New Roman" w:hAnsi="Times New Roman"/>
          <w:sz w:val="28"/>
          <w:szCs w:val="28"/>
        </w:rPr>
        <w:t xml:space="preserve"> протеза: способы, критерии качественной припасовки.</w:t>
      </w:r>
    </w:p>
    <w:p w:rsidR="00CD5590" w:rsidRPr="00F45B4E" w:rsidRDefault="00CD5590" w:rsidP="00CD5590">
      <w:pPr>
        <w:spacing w:line="240" w:lineRule="auto"/>
        <w:rPr>
          <w:rFonts w:ascii="Times New Roman" w:hAnsi="Times New Roman"/>
          <w:sz w:val="28"/>
          <w:szCs w:val="28"/>
        </w:rPr>
      </w:pPr>
      <w:r w:rsidRPr="00F45B4E">
        <w:rPr>
          <w:rFonts w:ascii="Times New Roman" w:hAnsi="Times New Roman"/>
          <w:sz w:val="28"/>
          <w:szCs w:val="28"/>
        </w:rPr>
        <w:t xml:space="preserve">6. Наложение </w:t>
      </w:r>
      <w:proofErr w:type="spellStart"/>
      <w:r w:rsidRPr="00F45B4E">
        <w:rPr>
          <w:rFonts w:ascii="Times New Roman" w:hAnsi="Times New Roman"/>
          <w:sz w:val="28"/>
          <w:szCs w:val="28"/>
        </w:rPr>
        <w:t>бюгельного</w:t>
      </w:r>
      <w:proofErr w:type="spellEnd"/>
      <w:r w:rsidRPr="00F45B4E">
        <w:rPr>
          <w:rFonts w:ascii="Times New Roman" w:hAnsi="Times New Roman"/>
          <w:sz w:val="28"/>
          <w:szCs w:val="28"/>
        </w:rPr>
        <w:t xml:space="preserve"> протеза, оценка качества его изготовления.</w:t>
      </w:r>
    </w:p>
    <w:p w:rsidR="00F02B63" w:rsidRDefault="00F02B63" w:rsidP="002B017E">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Default="00CD5590" w:rsidP="00CD5590">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 xml:space="preserve">Условия проведения занятия: </w:t>
      </w:r>
    </w:p>
    <w:p w:rsidR="00CD5590" w:rsidRDefault="00CD5590" w:rsidP="00CD5590">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Pr="00F45B4E" w:rsidRDefault="00CD5590" w:rsidP="00CD5590">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Метод проведения: </w:t>
      </w:r>
      <w:r w:rsidRPr="00F45B4E">
        <w:rPr>
          <w:rFonts w:ascii="Times New Roman" w:hAnsi="Times New Roman"/>
          <w:sz w:val="28"/>
          <w:szCs w:val="28"/>
          <w:lang w:eastAsia="ru-RU"/>
        </w:rPr>
        <w:t>групповое практическое занятие в клинике</w:t>
      </w:r>
    </w:p>
    <w:p w:rsidR="00CD5590" w:rsidRPr="00F45B4E" w:rsidRDefault="00CD5590" w:rsidP="00CD5590">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Место проведения: </w:t>
      </w:r>
      <w:proofErr w:type="spellStart"/>
      <w:r>
        <w:rPr>
          <w:rFonts w:ascii="Times New Roman" w:hAnsi="Times New Roman"/>
          <w:sz w:val="28"/>
          <w:szCs w:val="28"/>
          <w:lang w:eastAsia="ru-RU"/>
        </w:rPr>
        <w:t>симуляционный</w:t>
      </w:r>
      <w:proofErr w:type="spellEnd"/>
      <w:r>
        <w:rPr>
          <w:rFonts w:ascii="Times New Roman" w:hAnsi="Times New Roman"/>
          <w:sz w:val="28"/>
          <w:szCs w:val="28"/>
          <w:lang w:eastAsia="ru-RU"/>
        </w:rPr>
        <w:t xml:space="preserve"> центр, ауд. 200</w:t>
      </w:r>
    </w:p>
    <w:p w:rsidR="00CD5590" w:rsidRPr="00F45B4E" w:rsidRDefault="00CD5590" w:rsidP="00CD5590">
      <w:pPr>
        <w:widowControl w:val="0"/>
        <w:shd w:val="clear" w:color="auto" w:fill="FFFFFF"/>
        <w:autoSpaceDE w:val="0"/>
        <w:autoSpaceDN w:val="0"/>
        <w:adjustRightInd w:val="0"/>
        <w:spacing w:after="0" w:line="240" w:lineRule="auto"/>
        <w:ind w:left="29"/>
        <w:jc w:val="both"/>
        <w:rPr>
          <w:rFonts w:ascii="Times New Roman" w:hAnsi="Times New Roman"/>
          <w:sz w:val="28"/>
          <w:szCs w:val="28"/>
          <w:lang w:eastAsia="ru-RU"/>
        </w:rPr>
      </w:pPr>
      <w:r w:rsidRPr="00F45B4E">
        <w:rPr>
          <w:rFonts w:ascii="Times New Roman" w:hAnsi="Times New Roman"/>
          <w:b/>
          <w:bCs/>
          <w:sz w:val="28"/>
          <w:szCs w:val="28"/>
          <w:lang w:eastAsia="ru-RU"/>
        </w:rPr>
        <w:t xml:space="preserve">Материальное оснащение: </w:t>
      </w:r>
      <w:r w:rsidRPr="00F45B4E">
        <w:rPr>
          <w:rFonts w:ascii="Times New Roman" w:hAnsi="Times New Roman"/>
          <w:sz w:val="28"/>
          <w:szCs w:val="28"/>
          <w:lang w:eastAsia="ru-RU"/>
        </w:rPr>
        <w:t xml:space="preserve">набор инструментов для обследования пациентов, стоматологическая установка, плакаты, стенды, ситуационные задачи, истории болезни, фантомы с </w:t>
      </w:r>
      <w:proofErr w:type="spellStart"/>
      <w:r w:rsidRPr="00F45B4E">
        <w:rPr>
          <w:rFonts w:ascii="Times New Roman" w:hAnsi="Times New Roman"/>
          <w:sz w:val="28"/>
          <w:szCs w:val="28"/>
          <w:lang w:eastAsia="ru-RU"/>
        </w:rPr>
        <w:t>бюгельными</w:t>
      </w:r>
      <w:proofErr w:type="spellEnd"/>
      <w:r w:rsidRPr="00F45B4E">
        <w:rPr>
          <w:rFonts w:ascii="Times New Roman" w:hAnsi="Times New Roman"/>
          <w:sz w:val="28"/>
          <w:szCs w:val="28"/>
          <w:lang w:eastAsia="ru-RU"/>
        </w:rPr>
        <w:t xml:space="preserve"> протезами</w:t>
      </w:r>
    </w:p>
    <w:p w:rsidR="00CD5590" w:rsidRDefault="00CD5590" w:rsidP="00CD5590">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p>
    <w:p w:rsidR="00CD5590" w:rsidRDefault="00CD5590" w:rsidP="00CD5590">
      <w:pPr>
        <w:spacing w:after="0" w:line="240" w:lineRule="auto"/>
        <w:rPr>
          <w:rFonts w:ascii="Times New Roman" w:eastAsia="Times New Roman" w:hAnsi="Times New Roman"/>
          <w:color w:val="000000"/>
          <w:sz w:val="24"/>
          <w:szCs w:val="24"/>
          <w:shd w:val="clear" w:color="auto" w:fill="FFFFFF"/>
          <w:lang w:eastAsia="ru-RU"/>
        </w:rPr>
      </w:pPr>
    </w:p>
    <w:tbl>
      <w:tblPr>
        <w:tblW w:w="10080" w:type="dxa"/>
        <w:tblInd w:w="-45" w:type="dxa"/>
        <w:tblCellMar>
          <w:left w:w="0" w:type="dxa"/>
          <w:right w:w="0" w:type="dxa"/>
        </w:tblCellMar>
        <w:tblLook w:val="04A0" w:firstRow="1" w:lastRow="0" w:firstColumn="1" w:lastColumn="0" w:noHBand="0" w:noVBand="1"/>
      </w:tblPr>
      <w:tblGrid>
        <w:gridCol w:w="45"/>
        <w:gridCol w:w="623"/>
        <w:gridCol w:w="63"/>
        <w:gridCol w:w="2061"/>
        <w:gridCol w:w="1882"/>
        <w:gridCol w:w="79"/>
        <w:gridCol w:w="3153"/>
        <w:gridCol w:w="477"/>
        <w:gridCol w:w="1652"/>
        <w:gridCol w:w="45"/>
      </w:tblGrid>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Основная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w:t>
            </w: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Бычков В. А., Аль- Хаким А.</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 для студентов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М.: </w:t>
            </w:r>
            <w:proofErr w:type="spellStart"/>
            <w:r>
              <w:rPr>
                <w:rFonts w:ascii="Times New Roman" w:hAnsi="Times New Roman"/>
                <w:color w:val="000000"/>
                <w:sz w:val="24"/>
                <w:szCs w:val="24"/>
              </w:rPr>
              <w:t>МЕДпресс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информ</w:t>
            </w:r>
            <w:proofErr w:type="spellEnd"/>
            <w:r>
              <w:rPr>
                <w:rFonts w:ascii="Times New Roman" w:hAnsi="Times New Roman"/>
                <w:color w:val="000000"/>
                <w:sz w:val="24"/>
                <w:szCs w:val="24"/>
              </w:rPr>
              <w:t>, 2011, 512</w:t>
            </w:r>
          </w:p>
        </w:tc>
      </w:tr>
      <w:tr w:rsidR="00CD5590" w:rsidTr="00547373">
        <w:trPr>
          <w:gridBefore w:val="1"/>
          <w:gridAfter w:val="1"/>
          <w:wBefore w:w="45" w:type="dxa"/>
          <w:wAfter w:w="45" w:type="dxa"/>
          <w:trHeight w:hRule="exact" w:val="100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Лебеденко И. Ю., </w:t>
            </w:r>
            <w:proofErr w:type="spellStart"/>
            <w:r>
              <w:rPr>
                <w:rFonts w:ascii="Times New Roman" w:hAnsi="Times New Roman"/>
                <w:color w:val="000000"/>
                <w:sz w:val="24"/>
                <w:szCs w:val="24"/>
              </w:rPr>
              <w:t>Каливраджиян</w:t>
            </w:r>
            <w:proofErr w:type="spellEnd"/>
            <w:r>
              <w:rPr>
                <w:rFonts w:ascii="Times New Roman" w:hAnsi="Times New Roman"/>
                <w:color w:val="000000"/>
                <w:sz w:val="24"/>
                <w:szCs w:val="24"/>
              </w:rPr>
              <w:t xml:space="preserve"> Э. С.</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2014, 640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6.1.2. Дополнительная литература</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Ибрагимова Т. 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2010, 208</w:t>
            </w:r>
          </w:p>
        </w:tc>
      </w:tr>
      <w:tr w:rsidR="00CD5590" w:rsidTr="00547373">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Н., </w:t>
            </w:r>
            <w:proofErr w:type="spellStart"/>
            <w:r>
              <w:rPr>
                <w:rFonts w:ascii="Times New Roman" w:hAnsi="Times New Roman"/>
                <w:color w:val="000000"/>
                <w:sz w:val="24"/>
                <w:szCs w:val="24"/>
              </w:rPr>
              <w:t>Гелетин</w:t>
            </w:r>
            <w:proofErr w:type="spellEnd"/>
            <w:r>
              <w:rPr>
                <w:rFonts w:ascii="Times New Roman" w:hAnsi="Times New Roman"/>
                <w:color w:val="000000"/>
                <w:sz w:val="24"/>
                <w:szCs w:val="24"/>
              </w:rPr>
              <w:t xml:space="preserve"> П. Н.</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Избирательное </w:t>
            </w:r>
            <w:proofErr w:type="spellStart"/>
            <w:r>
              <w:rPr>
                <w:rFonts w:ascii="Times New Roman" w:hAnsi="Times New Roman"/>
                <w:color w:val="000000"/>
                <w:sz w:val="24"/>
                <w:szCs w:val="24"/>
              </w:rPr>
              <w:t>пришлифовывание</w:t>
            </w:r>
            <w:proofErr w:type="spellEnd"/>
            <w:r>
              <w:rPr>
                <w:rFonts w:ascii="Times New Roman" w:hAnsi="Times New Roman"/>
                <w:color w:val="000000"/>
                <w:sz w:val="24"/>
                <w:szCs w:val="24"/>
              </w:rPr>
              <w:t xml:space="preserve"> зубов: монография</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Смоленск, 2010, 160</w:t>
            </w:r>
          </w:p>
        </w:tc>
      </w:tr>
      <w:tr w:rsidR="00CD5590"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lastRenderedPageBreak/>
              <w:t>Л2.3</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Грохотов И. О., Никулин Д. Д.</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Адаптация к съемным зубным ортопедическим конструкциям и пути ее оптимизации: учеб. </w:t>
            </w:r>
            <w:proofErr w:type="spellStart"/>
            <w:r>
              <w:rPr>
                <w:rFonts w:ascii="Times New Roman" w:hAnsi="Times New Roman"/>
                <w:color w:val="000000"/>
                <w:sz w:val="24"/>
                <w:szCs w:val="24"/>
              </w:rPr>
              <w:t>пособ</w:t>
            </w:r>
            <w:proofErr w:type="spellEnd"/>
            <w:r>
              <w:rPr>
                <w:rFonts w:ascii="Times New Roman" w:hAnsi="Times New Roman"/>
                <w:color w:val="000000"/>
                <w:sz w:val="24"/>
                <w:szCs w:val="24"/>
              </w:rPr>
              <w:t xml:space="preserve">.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фак.</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ГБОУ ВПО АГМУ Минздрава России, 2014, 40</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6.1.3. Методические издания</w:t>
            </w:r>
          </w:p>
        </w:tc>
      </w:tr>
      <w:tr w:rsidR="00CD5590" w:rsidTr="00547373">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547373">
        <w:trPr>
          <w:gridBefore w:val="1"/>
          <w:gridAfter w:val="1"/>
          <w:wBefore w:w="45" w:type="dxa"/>
          <w:wAfter w:w="45" w:type="dxa"/>
          <w:trHeight w:hRule="exact" w:val="1543"/>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Л3.1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Дементьева Е. А., Грохотов И. О.</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ФГБОУ ВО АГМУ Минздрава России, 2017, 16</w:t>
            </w:r>
          </w:p>
        </w:tc>
      </w:tr>
      <w:tr w:rsidR="00CD5590" w:rsidTr="00547373">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6.2. Перечень ресурсов информационно-телекоммуникационной сети "Интернет"</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Э1</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 / под ред. Т. И. Ибрагимова. - М.: ГЭОТАР - Медиа, 2010. - 208 с.</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http://www.studentlibrary.ru/book/ISBN9785970416 549.html</w:t>
            </w:r>
          </w:p>
        </w:tc>
      </w:tr>
      <w:tr w:rsidR="00CD5590" w:rsidRPr="00547373" w:rsidTr="00547373">
        <w:trPr>
          <w:gridBefore w:val="1"/>
          <w:gridAfter w:val="1"/>
          <w:wBefore w:w="45" w:type="dxa"/>
          <w:wAfter w:w="45" w:type="dxa"/>
          <w:trHeight w:hRule="exact" w:val="201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Э2</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Зубопротезная техника [Электронный ресурс] / Арутюнов </w:t>
            </w:r>
            <w:proofErr w:type="gramStart"/>
            <w:r>
              <w:rPr>
                <w:rFonts w:ascii="Times New Roman" w:hAnsi="Times New Roman"/>
                <w:color w:val="000000"/>
                <w:sz w:val="24"/>
                <w:szCs w:val="24"/>
              </w:rPr>
              <w:t>С.Д.</w:t>
            </w:r>
            <w:proofErr w:type="gramEnd"/>
            <w:r>
              <w:rPr>
                <w:rFonts w:ascii="Times New Roman" w:hAnsi="Times New Roman"/>
                <w:color w:val="000000"/>
                <w:sz w:val="24"/>
                <w:szCs w:val="24"/>
              </w:rPr>
              <w:t xml:space="preserve">, Булгакова Д.М., Гришкина М.Г. Под ред. </w:t>
            </w:r>
            <w:proofErr w:type="gramStart"/>
            <w:r>
              <w:rPr>
                <w:rFonts w:ascii="Times New Roman" w:hAnsi="Times New Roman"/>
                <w:color w:val="000000"/>
                <w:sz w:val="24"/>
                <w:szCs w:val="24"/>
              </w:rPr>
              <w:t>М.М.</w:t>
            </w:r>
            <w:proofErr w:type="gramEnd"/>
            <w:r>
              <w:rPr>
                <w:rFonts w:ascii="Times New Roman" w:hAnsi="Times New Roman"/>
                <w:color w:val="000000"/>
                <w:sz w:val="24"/>
                <w:szCs w:val="24"/>
              </w:rPr>
              <w:t xml:space="preserve"> Расулова, Т.И. Ибрагимова, И.Ю. Лебеденко - 2-е изд., </w:t>
            </w:r>
            <w:proofErr w:type="spellStart"/>
            <w:r>
              <w:rPr>
                <w:rFonts w:ascii="Times New Roman" w:hAnsi="Times New Roman"/>
                <w:color w:val="000000"/>
                <w:sz w:val="24"/>
                <w:szCs w:val="24"/>
              </w:rPr>
              <w:t>испр</w:t>
            </w:r>
            <w:proofErr w:type="spellEnd"/>
            <w:r>
              <w:rPr>
                <w:rFonts w:ascii="Times New Roman" w:hAnsi="Times New Roman"/>
                <w:color w:val="000000"/>
                <w:sz w:val="24"/>
                <w:szCs w:val="24"/>
              </w:rPr>
              <w:t>. и доп. - М.: ГЭОТАР-Медиа, 2013.</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http://www.studentlibrary.ru/book/ISBN9785970424 094.html</w:t>
            </w:r>
          </w:p>
        </w:tc>
      </w:tr>
      <w:tr w:rsidR="00CD5590" w:rsidRPr="00547373" w:rsidTr="00547373">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Э3</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Ортопедическая стоматология: учебник / под ред. И. Ю. Лебеденко, Э. С. </w:t>
            </w:r>
            <w:proofErr w:type="spellStart"/>
            <w:r>
              <w:rPr>
                <w:rFonts w:ascii="Times New Roman" w:hAnsi="Times New Roman"/>
                <w:color w:val="000000"/>
                <w:sz w:val="24"/>
                <w:szCs w:val="24"/>
              </w:rPr>
              <w:t>Каливраджияна</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2014.</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http://www.studentlibrary.ru/book/ISBN9785970427 798.html</w:t>
            </w:r>
          </w:p>
        </w:tc>
      </w:tr>
      <w:tr w:rsidR="00CD5590" w:rsidRPr="00547373" w:rsidTr="00547373">
        <w:trPr>
          <w:trHeight w:hRule="exact" w:val="2625"/>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Э4</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Составление карты стоматологического больного на кафедре ортопедической стоматологии: метод. указ.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xml:space="preserve">. факт-та, врачей-ординаторов / О. В. </w:t>
            </w: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А.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Е. А. Дементьева и др.-Барнаул: ФГБОУ ВО «Алтайский государственный медицинский университет» Минздрава России, 2017.- 16c.</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 xml:space="preserve">http://www.agmu.ru/biblioteka/yelektronnaia- </w:t>
            </w:r>
            <w:proofErr w:type="spellStart"/>
            <w:r w:rsidRPr="00CD5590">
              <w:rPr>
                <w:rFonts w:ascii="Times New Roman" w:hAnsi="Times New Roman"/>
                <w:color w:val="000000"/>
                <w:sz w:val="24"/>
                <w:szCs w:val="24"/>
                <w:lang w:val="en-US"/>
              </w:rPr>
              <w:t>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yelektronnaia-biblioteka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sostavlenie-karty</w:t>
            </w:r>
            <w:proofErr w:type="spellEnd"/>
            <w:r w:rsidRPr="00CD5590">
              <w:rPr>
                <w:rFonts w:ascii="Times New Roman" w:hAnsi="Times New Roman"/>
                <w:color w:val="000000"/>
                <w:sz w:val="24"/>
                <w:szCs w:val="24"/>
                <w:lang w:val="en-US"/>
              </w:rPr>
              <w:t xml:space="preserve"> -</w:t>
            </w:r>
            <w:proofErr w:type="spellStart"/>
            <w:r w:rsidRPr="00CD5590">
              <w:rPr>
                <w:rFonts w:ascii="Times New Roman" w:hAnsi="Times New Roman"/>
                <w:color w:val="000000"/>
                <w:sz w:val="24"/>
                <w:szCs w:val="24"/>
                <w:lang w:val="en-US"/>
              </w:rPr>
              <w:t>stomatologicheskogo-bolnogo-na-kafedre</w:t>
            </w:r>
            <w:proofErr w:type="spellEnd"/>
            <w:r w:rsidRPr="00CD5590">
              <w:rPr>
                <w:rFonts w:ascii="Times New Roman" w:hAnsi="Times New Roman"/>
                <w:color w:val="000000"/>
                <w:sz w:val="24"/>
                <w:szCs w:val="24"/>
                <w:lang w:val="en-US"/>
              </w:rPr>
              <w:t>/</w:t>
            </w:r>
          </w:p>
        </w:tc>
      </w:tr>
      <w:tr w:rsidR="00CD5590" w:rsidTr="00547373">
        <w:trPr>
          <w:trHeight w:hRule="exact" w:val="100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Э5</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для преподавателей по проведению практических занятий</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На кафедре</w:t>
            </w:r>
          </w:p>
        </w:tc>
      </w:tr>
      <w:tr w:rsidR="00CD5590" w:rsidTr="00547373">
        <w:trPr>
          <w:trHeight w:hRule="exact" w:val="118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Э6</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по подготовке к практическим занятиям</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127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lastRenderedPageBreak/>
              <w:t>Э7</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на практических занятиях по освоению практических навыков</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547373">
        <w:trPr>
          <w:trHeight w:hRule="exact" w:val="555"/>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6.3 Перечень лицензионного и свободно распространяемого программного обеспечения, лицензионных электронно-библиотечных систем</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6.3.1</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Платформа дистанционного обучения </w:t>
            </w:r>
            <w:proofErr w:type="spellStart"/>
            <w:r>
              <w:rPr>
                <w:rFonts w:ascii="Times New Roman" w:hAnsi="Times New Roman"/>
                <w:color w:val="000000"/>
                <w:sz w:val="24"/>
                <w:szCs w:val="24"/>
              </w:rPr>
              <w:t>Moodle</w:t>
            </w:r>
            <w:proofErr w:type="spellEnd"/>
          </w:p>
        </w:tc>
      </w:tr>
      <w:tr w:rsidR="00CD5590" w:rsidTr="00547373">
        <w:trPr>
          <w:trHeight w:hRule="exact" w:val="61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6.3.2</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Подписка Электронно-библиотечная система «Консультант студента. Студенческая электронная библиотека» (ЭБС КС)</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6.3.3</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Операционная система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Windows</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6.3.4</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Офисный пакет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Office</w:t>
            </w:r>
            <w:proofErr w:type="spellEnd"/>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6.3.5</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АГМУ (ЭБ)</w:t>
            </w:r>
          </w:p>
        </w:tc>
      </w:tr>
      <w:tr w:rsidR="00CD5590" w:rsidTr="00547373">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6.3.6</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Библиотечная система «Ирбис64»</w:t>
            </w:r>
          </w:p>
        </w:tc>
      </w:tr>
      <w:tr w:rsidR="00CD5590" w:rsidTr="00547373">
        <w:trPr>
          <w:trHeight w:hRule="exact" w:val="277"/>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6.4 Перечень профессиональных баз данных и информационных справочных систем</w:t>
            </w:r>
          </w:p>
        </w:tc>
      </w:tr>
      <w:tr w:rsidR="00CD5590" w:rsidTr="00547373">
        <w:trPr>
          <w:trHeight w:hRule="exact" w:val="5398"/>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Клинические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 Утверждены на Совете </w:t>
            </w:r>
            <w:proofErr w:type="spellStart"/>
            <w:r>
              <w:rPr>
                <w:rFonts w:ascii="Times New Roman" w:hAnsi="Times New Roman"/>
                <w:color w:val="000000"/>
                <w:sz w:val="24"/>
                <w:szCs w:val="24"/>
              </w:rPr>
              <w:t>СтАР</w:t>
            </w:r>
            <w:proofErr w:type="spellEnd"/>
            <w:r>
              <w:rPr>
                <w:rFonts w:ascii="Times New Roman" w:hAnsi="Times New Roman"/>
                <w:color w:val="000000"/>
                <w:sz w:val="24"/>
                <w:szCs w:val="24"/>
              </w:rPr>
              <w:t xml:space="preserve"> 30.09.2014</w:t>
            </w:r>
          </w:p>
          <w:p w:rsidR="00CD5590" w:rsidRDefault="00CD5590" w:rsidP="00547373">
            <w:pPr>
              <w:spacing w:after="0" w:line="240" w:lineRule="auto"/>
              <w:rPr>
                <w:sz w:val="24"/>
                <w:szCs w:val="24"/>
              </w:rPr>
            </w:pPr>
            <w:r>
              <w:rPr>
                <w:rFonts w:ascii="Times New Roman" w:hAnsi="Times New Roman"/>
                <w:color w:val="000000"/>
                <w:sz w:val="24"/>
                <w:szCs w:val="24"/>
              </w:rPr>
              <w:t xml:space="preserve">https://elestom.ru/recommends/rules/klinicheskie-rekomendatsii-protokoly-lecheniya-pri-diagnoze- </w:t>
            </w:r>
            <w:proofErr w:type="spellStart"/>
            <w:r>
              <w:rPr>
                <w:rFonts w:ascii="Times New Roman" w:hAnsi="Times New Roman"/>
                <w:color w:val="000000"/>
                <w:sz w:val="24"/>
                <w:szCs w:val="24"/>
              </w:rPr>
              <w:t>chastichnoe-otsutstvie-zubov.php</w:t>
            </w:r>
            <w:proofErr w:type="spellEnd"/>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Информационный стоматологический сайт </w:t>
            </w:r>
            <w:proofErr w:type="spellStart"/>
            <w:r>
              <w:rPr>
                <w:rFonts w:ascii="Times New Roman" w:hAnsi="Times New Roman"/>
                <w:color w:val="000000"/>
                <w:sz w:val="24"/>
                <w:szCs w:val="24"/>
              </w:rPr>
              <w:t>Dental-Revue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http://www.dental-revue.ru/index.php?page=01</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Портал для стоматологов</w:t>
            </w:r>
          </w:p>
          <w:p w:rsidR="00CD5590" w:rsidRDefault="00CD5590" w:rsidP="00547373">
            <w:pPr>
              <w:spacing w:after="0" w:line="240" w:lineRule="auto"/>
              <w:rPr>
                <w:sz w:val="24"/>
                <w:szCs w:val="24"/>
              </w:rPr>
            </w:pPr>
            <w:r>
              <w:rPr>
                <w:rFonts w:ascii="Times New Roman" w:hAnsi="Times New Roman"/>
                <w:color w:val="000000"/>
                <w:sz w:val="24"/>
                <w:szCs w:val="24"/>
              </w:rPr>
              <w:t>https://stomweb.ru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Профессиональный стоматологический интернет – журнал «</w:t>
            </w:r>
            <w:proofErr w:type="spellStart"/>
            <w:r>
              <w:rPr>
                <w:rFonts w:ascii="Times New Roman" w:hAnsi="Times New Roman"/>
                <w:color w:val="000000"/>
                <w:sz w:val="24"/>
                <w:szCs w:val="24"/>
              </w:rPr>
              <w:t>Dental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Magazine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http://dentalmagazine.ru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Алтайского государственного медицинского университета» - http://lib.agmu.ru/biblioteka</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Медицинская библиотека </w:t>
            </w:r>
            <w:proofErr w:type="spellStart"/>
            <w:r>
              <w:rPr>
                <w:rFonts w:ascii="Times New Roman" w:hAnsi="Times New Roman"/>
                <w:color w:val="000000"/>
                <w:sz w:val="24"/>
                <w:szCs w:val="24"/>
              </w:rPr>
              <w:t>BooksMed</w:t>
            </w:r>
            <w:proofErr w:type="spellEnd"/>
            <w:r>
              <w:rPr>
                <w:rFonts w:ascii="Times New Roman" w:hAnsi="Times New Roman"/>
                <w:color w:val="000000"/>
                <w:sz w:val="24"/>
                <w:szCs w:val="24"/>
              </w:rPr>
              <w:t xml:space="preserve"> - http://www.booksmed.com</w:t>
            </w:r>
          </w:p>
        </w:tc>
      </w:tr>
      <w:tr w:rsidR="00CD5590" w:rsidTr="00547373">
        <w:trPr>
          <w:trHeight w:hRule="exact" w:val="416"/>
        </w:trPr>
        <w:tc>
          <w:tcPr>
            <w:tcW w:w="668" w:type="dxa"/>
            <w:gridSpan w:val="2"/>
          </w:tcPr>
          <w:p w:rsidR="00CD5590" w:rsidRDefault="00CD5590" w:rsidP="00547373"/>
        </w:tc>
        <w:tc>
          <w:tcPr>
            <w:tcW w:w="4085" w:type="dxa"/>
            <w:gridSpan w:val="4"/>
          </w:tcPr>
          <w:p w:rsidR="00CD5590" w:rsidRDefault="00CD5590" w:rsidP="00547373"/>
        </w:tc>
        <w:tc>
          <w:tcPr>
            <w:tcW w:w="3630" w:type="dxa"/>
            <w:gridSpan w:val="2"/>
          </w:tcPr>
          <w:p w:rsidR="00CD5590" w:rsidRDefault="00CD5590" w:rsidP="00547373"/>
        </w:tc>
        <w:tc>
          <w:tcPr>
            <w:tcW w:w="1697" w:type="dxa"/>
            <w:gridSpan w:val="2"/>
            <w:shd w:val="clear" w:color="000000" w:fill="FFFFFF"/>
            <w:tcMar>
              <w:left w:w="34" w:type="dxa"/>
              <w:right w:w="34" w:type="dxa"/>
            </w:tcMar>
          </w:tcPr>
          <w:p w:rsidR="00CD5590" w:rsidRDefault="00CD5590" w:rsidP="00547373">
            <w:pPr>
              <w:spacing w:after="0" w:line="240" w:lineRule="auto"/>
              <w:jc w:val="right"/>
              <w:rPr>
                <w:sz w:val="24"/>
                <w:szCs w:val="24"/>
              </w:rPr>
            </w:pPr>
          </w:p>
        </w:tc>
      </w:tr>
    </w:tbl>
    <w:p w:rsidR="00A935C7" w:rsidRPr="00F45B4E" w:rsidRDefault="00A935C7" w:rsidP="00C33E61">
      <w:pPr>
        <w:shd w:val="clear" w:color="auto" w:fill="FFFFFF"/>
        <w:overflowPunct w:val="0"/>
        <w:autoSpaceDE w:val="0"/>
        <w:autoSpaceDN w:val="0"/>
        <w:adjustRightInd w:val="0"/>
        <w:spacing w:after="0" w:line="240" w:lineRule="auto"/>
        <w:jc w:val="center"/>
        <w:textAlignment w:val="baseline"/>
        <w:rPr>
          <w:rFonts w:ascii="Times New Roman" w:hAnsi="Times New Roman"/>
          <w:b/>
          <w:bCs/>
          <w:spacing w:val="-6"/>
          <w:sz w:val="28"/>
          <w:szCs w:val="28"/>
          <w:lang w:eastAsia="ru-RU"/>
        </w:rPr>
      </w:pPr>
    </w:p>
    <w:p w:rsidR="00A935C7" w:rsidRPr="00F45B4E" w:rsidRDefault="00A935C7" w:rsidP="00C33E61">
      <w:pPr>
        <w:shd w:val="clear" w:color="auto" w:fill="FFFFFF"/>
        <w:overflowPunct w:val="0"/>
        <w:autoSpaceDE w:val="0"/>
        <w:autoSpaceDN w:val="0"/>
        <w:adjustRightInd w:val="0"/>
        <w:spacing w:after="0" w:line="240" w:lineRule="auto"/>
        <w:jc w:val="center"/>
        <w:textAlignment w:val="baseline"/>
        <w:rPr>
          <w:rFonts w:ascii="Times New Roman" w:hAnsi="Times New Roman"/>
          <w:b/>
          <w:bCs/>
          <w:spacing w:val="-6"/>
          <w:sz w:val="28"/>
          <w:szCs w:val="28"/>
          <w:lang w:eastAsia="ru-RU"/>
        </w:rPr>
      </w:pPr>
    </w:p>
    <w:p w:rsidR="00A935C7" w:rsidRPr="00F45B4E" w:rsidRDefault="00A935C7" w:rsidP="00C33E61">
      <w:pPr>
        <w:shd w:val="clear" w:color="auto" w:fill="FFFFFF"/>
        <w:overflowPunct w:val="0"/>
        <w:autoSpaceDE w:val="0"/>
        <w:autoSpaceDN w:val="0"/>
        <w:adjustRightInd w:val="0"/>
        <w:spacing w:after="0" w:line="240" w:lineRule="auto"/>
        <w:jc w:val="center"/>
        <w:textAlignment w:val="baseline"/>
        <w:rPr>
          <w:rFonts w:ascii="Times New Roman" w:hAnsi="Times New Roman"/>
          <w:sz w:val="28"/>
          <w:szCs w:val="28"/>
          <w:lang w:eastAsia="ru-RU"/>
        </w:rPr>
      </w:pPr>
      <w:r w:rsidRPr="00F45B4E">
        <w:rPr>
          <w:rFonts w:ascii="Times New Roman" w:hAnsi="Times New Roman"/>
          <w:b/>
          <w:bCs/>
          <w:spacing w:val="-6"/>
          <w:sz w:val="28"/>
          <w:szCs w:val="28"/>
          <w:lang w:eastAsia="ru-RU"/>
        </w:rPr>
        <w:t>ПРАКТИЧЕСКОЕ ЗАНЯТИЕ № 6</w:t>
      </w:r>
    </w:p>
    <w:p w:rsidR="00A935C7" w:rsidRPr="00F45B4E" w:rsidRDefault="00A935C7" w:rsidP="00D52A11">
      <w:pPr>
        <w:shd w:val="clear" w:color="auto" w:fill="FFFFFF"/>
        <w:overflowPunct w:val="0"/>
        <w:autoSpaceDE w:val="0"/>
        <w:autoSpaceDN w:val="0"/>
        <w:adjustRightInd w:val="0"/>
        <w:spacing w:before="240" w:after="0" w:line="240" w:lineRule="auto"/>
        <w:ind w:right="-5"/>
        <w:jc w:val="both"/>
        <w:textAlignment w:val="baseline"/>
        <w:rPr>
          <w:rFonts w:ascii="Times New Roman" w:hAnsi="Times New Roman"/>
          <w:spacing w:val="-4"/>
          <w:sz w:val="28"/>
          <w:szCs w:val="28"/>
          <w:lang w:eastAsia="ru-RU"/>
        </w:rPr>
      </w:pPr>
      <w:r w:rsidRPr="00F45B4E">
        <w:rPr>
          <w:rFonts w:ascii="Times New Roman" w:hAnsi="Times New Roman"/>
          <w:b/>
          <w:bCs/>
          <w:spacing w:val="-5"/>
          <w:sz w:val="28"/>
          <w:szCs w:val="28"/>
          <w:lang w:eastAsia="ru-RU"/>
        </w:rPr>
        <w:t>Тема:</w:t>
      </w:r>
      <w:r w:rsidRPr="00F45B4E">
        <w:rPr>
          <w:rFonts w:ascii="Times New Roman" w:hAnsi="Times New Roman"/>
          <w:bCs/>
          <w:spacing w:val="-5"/>
          <w:sz w:val="28"/>
          <w:szCs w:val="28"/>
          <w:lang w:eastAsia="ru-RU"/>
        </w:rPr>
        <w:t xml:space="preserve"> Ортопедическое лечение частичного отсутствия зубов </w:t>
      </w:r>
      <w:proofErr w:type="spellStart"/>
      <w:r w:rsidRPr="00F45B4E">
        <w:rPr>
          <w:rFonts w:ascii="Times New Roman" w:hAnsi="Times New Roman"/>
          <w:bCs/>
          <w:spacing w:val="-5"/>
          <w:sz w:val="28"/>
          <w:szCs w:val="28"/>
          <w:lang w:eastAsia="ru-RU"/>
        </w:rPr>
        <w:t>бюгельными</w:t>
      </w:r>
      <w:proofErr w:type="spellEnd"/>
      <w:r w:rsidRPr="00F45B4E">
        <w:rPr>
          <w:rFonts w:ascii="Times New Roman" w:hAnsi="Times New Roman"/>
          <w:bCs/>
          <w:spacing w:val="-5"/>
          <w:sz w:val="28"/>
          <w:szCs w:val="28"/>
          <w:lang w:eastAsia="ru-RU"/>
        </w:rPr>
        <w:t xml:space="preserve"> протезами с телескопической, замковой и балочной системами фиксации. Определение понятий «комбинированные зубные протезы» - несъемные и съемные (сочетанные).</w:t>
      </w:r>
    </w:p>
    <w:p w:rsidR="00A935C7" w:rsidRPr="00F45B4E" w:rsidRDefault="00A935C7" w:rsidP="00C33E61">
      <w:pPr>
        <w:shd w:val="clear" w:color="auto" w:fill="FFFFFF"/>
        <w:ind w:right="-5"/>
        <w:jc w:val="both"/>
        <w:rPr>
          <w:rFonts w:ascii="Times New Roman" w:hAnsi="Times New Roman"/>
          <w:spacing w:val="-5"/>
          <w:sz w:val="28"/>
          <w:szCs w:val="28"/>
          <w:lang w:eastAsia="ru-RU"/>
        </w:rPr>
      </w:pPr>
      <w:r w:rsidRPr="00F45B4E">
        <w:rPr>
          <w:rFonts w:ascii="Times New Roman" w:hAnsi="Times New Roman"/>
          <w:b/>
          <w:bCs/>
          <w:sz w:val="28"/>
          <w:szCs w:val="28"/>
        </w:rPr>
        <w:t>Цель занятия:</w:t>
      </w:r>
      <w:r w:rsidRPr="00F45B4E">
        <w:rPr>
          <w:rFonts w:ascii="Times New Roman" w:hAnsi="Times New Roman"/>
          <w:bCs/>
          <w:sz w:val="28"/>
          <w:szCs w:val="28"/>
        </w:rPr>
        <w:t xml:space="preserve"> </w:t>
      </w:r>
      <w:r w:rsidRPr="00F45B4E">
        <w:rPr>
          <w:rFonts w:ascii="Times New Roman" w:hAnsi="Times New Roman"/>
          <w:spacing w:val="-5"/>
          <w:sz w:val="28"/>
          <w:szCs w:val="28"/>
          <w:lang w:eastAsia="ru-RU"/>
        </w:rPr>
        <w:t xml:space="preserve">научиться </w:t>
      </w:r>
      <w:r w:rsidRPr="00F45B4E">
        <w:rPr>
          <w:rFonts w:ascii="Times New Roman" w:hAnsi="Times New Roman"/>
          <w:spacing w:val="-4"/>
          <w:sz w:val="28"/>
          <w:szCs w:val="28"/>
          <w:lang w:eastAsia="ru-RU"/>
        </w:rPr>
        <w:t>методике изучения диагностических моделей;</w:t>
      </w:r>
      <w:r w:rsidRPr="00F45B4E">
        <w:rPr>
          <w:rFonts w:ascii="Times New Roman" w:hAnsi="Times New Roman"/>
          <w:sz w:val="28"/>
          <w:szCs w:val="28"/>
          <w:lang w:eastAsia="ru-RU"/>
        </w:rPr>
        <w:t xml:space="preserve"> </w:t>
      </w:r>
      <w:r w:rsidRPr="00F45B4E">
        <w:rPr>
          <w:rFonts w:ascii="Times New Roman" w:hAnsi="Times New Roman"/>
          <w:spacing w:val="-3"/>
          <w:sz w:val="28"/>
          <w:szCs w:val="28"/>
          <w:lang w:eastAsia="ru-RU"/>
        </w:rPr>
        <w:t xml:space="preserve">определению возможности использования телескопической, </w:t>
      </w:r>
      <w:r w:rsidRPr="00F45B4E">
        <w:rPr>
          <w:rFonts w:ascii="Times New Roman" w:hAnsi="Times New Roman"/>
          <w:sz w:val="28"/>
          <w:szCs w:val="28"/>
          <w:lang w:eastAsia="ru-RU"/>
        </w:rPr>
        <w:t xml:space="preserve">замковой и балочной систем фиксации; </w:t>
      </w:r>
      <w:r w:rsidRPr="00F45B4E">
        <w:rPr>
          <w:rFonts w:ascii="Times New Roman" w:hAnsi="Times New Roman"/>
          <w:spacing w:val="-4"/>
          <w:sz w:val="28"/>
          <w:szCs w:val="28"/>
          <w:lang w:eastAsia="ru-RU"/>
        </w:rPr>
        <w:t xml:space="preserve">планированию конструкции </w:t>
      </w:r>
      <w:proofErr w:type="spellStart"/>
      <w:r w:rsidRPr="00F45B4E">
        <w:rPr>
          <w:rFonts w:ascii="Times New Roman" w:hAnsi="Times New Roman"/>
          <w:spacing w:val="-4"/>
          <w:sz w:val="28"/>
          <w:szCs w:val="28"/>
          <w:lang w:eastAsia="ru-RU"/>
        </w:rPr>
        <w:t>бюгельного</w:t>
      </w:r>
      <w:proofErr w:type="spellEnd"/>
      <w:r w:rsidRPr="00F45B4E">
        <w:rPr>
          <w:rFonts w:ascii="Times New Roman" w:hAnsi="Times New Roman"/>
          <w:spacing w:val="-4"/>
          <w:sz w:val="28"/>
          <w:szCs w:val="28"/>
          <w:lang w:eastAsia="ru-RU"/>
        </w:rPr>
        <w:t xml:space="preserve"> про</w:t>
      </w:r>
      <w:r w:rsidRPr="00F45B4E">
        <w:rPr>
          <w:rFonts w:ascii="Times New Roman" w:hAnsi="Times New Roman"/>
          <w:sz w:val="28"/>
          <w:szCs w:val="28"/>
          <w:lang w:eastAsia="ru-RU"/>
        </w:rPr>
        <w:t>теза.</w:t>
      </w:r>
    </w:p>
    <w:p w:rsidR="00CD5590" w:rsidRDefault="00CD5590" w:rsidP="00CD5590">
      <w:pPr>
        <w:widowControl w:val="0"/>
        <w:shd w:val="clear" w:color="auto" w:fill="FFFFFF"/>
        <w:autoSpaceDE w:val="0"/>
        <w:autoSpaceDN w:val="0"/>
        <w:adjustRightInd w:val="0"/>
        <w:spacing w:after="0" w:line="240" w:lineRule="auto"/>
        <w:ind w:left="29"/>
        <w:rPr>
          <w:rFonts w:ascii="Times New Roman" w:hAnsi="Times New Roman"/>
          <w:b/>
          <w:bCs/>
          <w:spacing w:val="-1"/>
          <w:sz w:val="28"/>
          <w:szCs w:val="28"/>
          <w:lang w:eastAsia="ru-RU"/>
        </w:rPr>
      </w:pPr>
      <w:r w:rsidRPr="00F45B4E">
        <w:rPr>
          <w:rFonts w:ascii="Times New Roman" w:hAnsi="Times New Roman"/>
          <w:b/>
          <w:bCs/>
          <w:spacing w:val="-1"/>
          <w:sz w:val="28"/>
          <w:szCs w:val="28"/>
          <w:lang w:eastAsia="ru-RU"/>
        </w:rPr>
        <w:t>План занятия:</w:t>
      </w:r>
    </w:p>
    <w:tbl>
      <w:tblPr>
        <w:tblW w:w="9781" w:type="dxa"/>
        <w:tblInd w:w="108" w:type="dxa"/>
        <w:tblLayout w:type="fixed"/>
        <w:tblLook w:val="0000" w:firstRow="0" w:lastRow="0" w:firstColumn="0" w:lastColumn="0" w:noHBand="0" w:noVBand="0"/>
      </w:tblPr>
      <w:tblGrid>
        <w:gridCol w:w="582"/>
        <w:gridCol w:w="2767"/>
        <w:gridCol w:w="2298"/>
        <w:gridCol w:w="1724"/>
        <w:gridCol w:w="1064"/>
        <w:gridCol w:w="1346"/>
      </w:tblGrid>
      <w:tr w:rsidR="00CD5590" w:rsidRPr="004D3CF6" w:rsidTr="00547373">
        <w:tc>
          <w:tcPr>
            <w:tcW w:w="582" w:type="dxa"/>
            <w:tcBorders>
              <w:top w:val="single" w:sz="6" w:space="0" w:color="auto"/>
              <w:left w:val="single" w:sz="6" w:space="0" w:color="auto"/>
              <w:right w:val="single" w:sz="6" w:space="0" w:color="auto"/>
            </w:tcBorders>
            <w:shd w:val="pct5" w:color="auto" w:fill="auto"/>
          </w:tcPr>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lastRenderedPageBreak/>
              <w:t>№ п/п</w:t>
            </w:r>
          </w:p>
        </w:tc>
        <w:tc>
          <w:tcPr>
            <w:tcW w:w="2767" w:type="dxa"/>
            <w:tcBorders>
              <w:top w:val="single" w:sz="6" w:space="0" w:color="auto"/>
              <w:left w:val="nil"/>
              <w:right w:val="single" w:sz="6" w:space="0" w:color="auto"/>
            </w:tcBorders>
            <w:shd w:val="pct5" w:color="auto" w:fill="auto"/>
          </w:tcPr>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Этапы занятия</w:t>
            </w:r>
          </w:p>
        </w:tc>
        <w:tc>
          <w:tcPr>
            <w:tcW w:w="4022" w:type="dxa"/>
            <w:gridSpan w:val="2"/>
            <w:tcBorders>
              <w:top w:val="single" w:sz="6" w:space="0" w:color="auto"/>
              <w:left w:val="nil"/>
              <w:bottom w:val="single" w:sz="6" w:space="0" w:color="auto"/>
              <w:right w:val="single" w:sz="6" w:space="0" w:color="auto"/>
            </w:tcBorders>
            <w:shd w:val="pct5" w:color="auto" w:fill="auto"/>
          </w:tcPr>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Техническое</w:t>
            </w:r>
          </w:p>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оснащение</w:t>
            </w:r>
          </w:p>
          <w:p w:rsidR="00CD5590" w:rsidRPr="004D3CF6" w:rsidRDefault="00CD5590" w:rsidP="00547373">
            <w:pPr>
              <w:jc w:val="both"/>
              <w:rPr>
                <w:rFonts w:ascii="Times New Roman" w:hAnsi="Times New Roman"/>
                <w:sz w:val="28"/>
                <w:szCs w:val="28"/>
              </w:rPr>
            </w:pPr>
          </w:p>
        </w:tc>
        <w:tc>
          <w:tcPr>
            <w:tcW w:w="1064" w:type="dxa"/>
            <w:tcBorders>
              <w:top w:val="single" w:sz="6" w:space="0" w:color="auto"/>
              <w:left w:val="single" w:sz="6" w:space="0" w:color="auto"/>
              <w:right w:val="single" w:sz="6" w:space="0" w:color="auto"/>
            </w:tcBorders>
            <w:shd w:val="pct5" w:color="auto" w:fill="auto"/>
          </w:tcPr>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Место проведения занятий</w:t>
            </w:r>
          </w:p>
        </w:tc>
        <w:tc>
          <w:tcPr>
            <w:tcW w:w="1346" w:type="dxa"/>
            <w:tcBorders>
              <w:top w:val="single" w:sz="6" w:space="0" w:color="auto"/>
              <w:left w:val="nil"/>
              <w:right w:val="single" w:sz="6" w:space="0" w:color="auto"/>
            </w:tcBorders>
            <w:shd w:val="pct5" w:color="auto" w:fill="auto"/>
          </w:tcPr>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Время</w:t>
            </w:r>
          </w:p>
        </w:tc>
      </w:tr>
      <w:tr w:rsidR="00CD5590" w:rsidRPr="004D3CF6" w:rsidTr="00547373">
        <w:tc>
          <w:tcPr>
            <w:tcW w:w="582" w:type="dxa"/>
            <w:tcBorders>
              <w:left w:val="single" w:sz="6" w:space="0" w:color="auto"/>
              <w:right w:val="single" w:sz="6" w:space="0" w:color="auto"/>
            </w:tcBorders>
            <w:shd w:val="pct5" w:color="auto" w:fill="auto"/>
          </w:tcPr>
          <w:p w:rsidR="00CD5590" w:rsidRPr="004D3CF6" w:rsidRDefault="00CD5590" w:rsidP="00547373">
            <w:pPr>
              <w:jc w:val="center"/>
              <w:rPr>
                <w:rFonts w:ascii="Times New Roman" w:hAnsi="Times New Roman"/>
                <w:sz w:val="28"/>
                <w:szCs w:val="28"/>
              </w:rPr>
            </w:pPr>
          </w:p>
        </w:tc>
        <w:tc>
          <w:tcPr>
            <w:tcW w:w="2767" w:type="dxa"/>
            <w:tcBorders>
              <w:left w:val="nil"/>
              <w:right w:val="single" w:sz="6" w:space="0" w:color="auto"/>
            </w:tcBorders>
            <w:shd w:val="pct5" w:color="auto" w:fill="auto"/>
          </w:tcPr>
          <w:p w:rsidR="00CD5590" w:rsidRPr="004D3CF6" w:rsidRDefault="00CD5590" w:rsidP="00547373">
            <w:pPr>
              <w:jc w:val="center"/>
              <w:rPr>
                <w:rFonts w:ascii="Times New Roman" w:hAnsi="Times New Roman"/>
                <w:sz w:val="28"/>
                <w:szCs w:val="28"/>
              </w:rPr>
            </w:pPr>
          </w:p>
        </w:tc>
        <w:tc>
          <w:tcPr>
            <w:tcW w:w="2298" w:type="dxa"/>
            <w:tcBorders>
              <w:top w:val="single" w:sz="6" w:space="0" w:color="auto"/>
              <w:left w:val="nil"/>
              <w:right w:val="single" w:sz="6" w:space="0" w:color="auto"/>
            </w:tcBorders>
            <w:shd w:val="pct5" w:color="auto" w:fill="auto"/>
          </w:tcPr>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оборудование,</w:t>
            </w:r>
          </w:p>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 xml:space="preserve"> инструменты, </w:t>
            </w:r>
          </w:p>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материалы</w:t>
            </w:r>
          </w:p>
        </w:tc>
        <w:tc>
          <w:tcPr>
            <w:tcW w:w="1724" w:type="dxa"/>
            <w:tcBorders>
              <w:top w:val="single" w:sz="6" w:space="0" w:color="auto"/>
              <w:left w:val="single" w:sz="6" w:space="0" w:color="auto"/>
            </w:tcBorders>
            <w:shd w:val="pct5" w:color="auto" w:fill="auto"/>
          </w:tcPr>
          <w:p w:rsidR="00CD5590" w:rsidRPr="004D3CF6" w:rsidRDefault="00CD5590" w:rsidP="00547373">
            <w:pPr>
              <w:jc w:val="center"/>
              <w:rPr>
                <w:rFonts w:ascii="Times New Roman" w:hAnsi="Times New Roman"/>
                <w:sz w:val="28"/>
                <w:szCs w:val="28"/>
              </w:rPr>
            </w:pPr>
            <w:r w:rsidRPr="004D3CF6">
              <w:rPr>
                <w:rFonts w:ascii="Times New Roman" w:hAnsi="Times New Roman"/>
                <w:sz w:val="28"/>
                <w:szCs w:val="28"/>
              </w:rPr>
              <w:t>учебные пособия, средства контроля</w:t>
            </w:r>
          </w:p>
        </w:tc>
        <w:tc>
          <w:tcPr>
            <w:tcW w:w="1064" w:type="dxa"/>
            <w:tcBorders>
              <w:left w:val="single" w:sz="6" w:space="0" w:color="auto"/>
              <w:right w:val="single" w:sz="6" w:space="0" w:color="auto"/>
            </w:tcBorders>
            <w:shd w:val="pct5" w:color="auto" w:fill="auto"/>
          </w:tcPr>
          <w:p w:rsidR="00CD5590" w:rsidRPr="004D3CF6" w:rsidRDefault="00CD5590" w:rsidP="00547373">
            <w:pPr>
              <w:jc w:val="center"/>
              <w:rPr>
                <w:rFonts w:ascii="Times New Roman" w:hAnsi="Times New Roman"/>
                <w:sz w:val="28"/>
                <w:szCs w:val="28"/>
              </w:rPr>
            </w:pPr>
          </w:p>
        </w:tc>
        <w:tc>
          <w:tcPr>
            <w:tcW w:w="1346" w:type="dxa"/>
            <w:tcBorders>
              <w:left w:val="nil"/>
              <w:right w:val="single" w:sz="6" w:space="0" w:color="auto"/>
            </w:tcBorders>
          </w:tcPr>
          <w:p w:rsidR="00CD5590" w:rsidRPr="004D3CF6" w:rsidRDefault="00CD5590" w:rsidP="00547373">
            <w:pPr>
              <w:jc w:val="center"/>
              <w:rPr>
                <w:rFonts w:ascii="Times New Roman" w:hAnsi="Times New Roman"/>
                <w:sz w:val="28"/>
                <w:szCs w:val="28"/>
              </w:rPr>
            </w:pPr>
          </w:p>
        </w:tc>
      </w:tr>
      <w:tr w:rsidR="00CD5590" w:rsidRPr="004D3CF6" w:rsidTr="00547373">
        <w:tc>
          <w:tcPr>
            <w:tcW w:w="582"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1.</w:t>
            </w:r>
          </w:p>
        </w:tc>
        <w:tc>
          <w:tcPr>
            <w:tcW w:w="2767"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Организационные мероприятия</w:t>
            </w:r>
          </w:p>
        </w:tc>
        <w:tc>
          <w:tcPr>
            <w:tcW w:w="2298"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академический журнал</w:t>
            </w:r>
          </w:p>
        </w:tc>
        <w:tc>
          <w:tcPr>
            <w:tcW w:w="106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до 10мин</w:t>
            </w:r>
          </w:p>
        </w:tc>
      </w:tr>
      <w:tr w:rsidR="00CD5590" w:rsidRPr="004D3CF6" w:rsidTr="00547373">
        <w:tc>
          <w:tcPr>
            <w:tcW w:w="582"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2.</w:t>
            </w:r>
          </w:p>
        </w:tc>
        <w:tc>
          <w:tcPr>
            <w:tcW w:w="2767"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Проверка исходного уровня знаний</w:t>
            </w:r>
          </w:p>
        </w:tc>
        <w:tc>
          <w:tcPr>
            <w:tcW w:w="2298"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фантомы, модели челюстей, таблицы, диапроектор, слайды</w:t>
            </w:r>
          </w:p>
        </w:tc>
        <w:tc>
          <w:tcPr>
            <w:tcW w:w="172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задачи на исходный уровень знаний, вопросник</w:t>
            </w:r>
          </w:p>
        </w:tc>
        <w:tc>
          <w:tcPr>
            <w:tcW w:w="106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до 30 мин</w:t>
            </w:r>
          </w:p>
        </w:tc>
      </w:tr>
      <w:tr w:rsidR="00CD5590" w:rsidRPr="004D3CF6" w:rsidTr="00547373">
        <w:tc>
          <w:tcPr>
            <w:tcW w:w="582"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3.</w:t>
            </w:r>
          </w:p>
        </w:tc>
        <w:tc>
          <w:tcPr>
            <w:tcW w:w="2767"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Инструктаж преподавателя, демонстрация</w:t>
            </w:r>
          </w:p>
        </w:tc>
        <w:tc>
          <w:tcPr>
            <w:tcW w:w="2298"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стоматологическое кресло, лоток с инструментами</w:t>
            </w:r>
          </w:p>
          <w:p w:rsidR="00CD5590" w:rsidRPr="004D3CF6" w:rsidRDefault="00CD5590" w:rsidP="00547373">
            <w:pPr>
              <w:jc w:val="both"/>
              <w:rPr>
                <w:rFonts w:ascii="Times New Roman" w:hAnsi="Times New Roman"/>
                <w:sz w:val="28"/>
                <w:szCs w:val="28"/>
              </w:rPr>
            </w:pPr>
          </w:p>
          <w:p w:rsidR="00CD5590" w:rsidRPr="004D3CF6" w:rsidRDefault="00CD5590" w:rsidP="00547373">
            <w:pPr>
              <w:jc w:val="both"/>
              <w:rPr>
                <w:rFonts w:ascii="Times New Roman" w:hAnsi="Times New Roman"/>
                <w:sz w:val="28"/>
                <w:szCs w:val="28"/>
              </w:rPr>
            </w:pPr>
          </w:p>
          <w:p w:rsidR="00CD5590" w:rsidRPr="004D3CF6" w:rsidRDefault="00CD5590"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план занятий, ООД, модели челюстей, пациент с частичным отсутствием зубов, история болезни</w:t>
            </w:r>
          </w:p>
        </w:tc>
        <w:tc>
          <w:tcPr>
            <w:tcW w:w="106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до 20 мин</w:t>
            </w:r>
          </w:p>
        </w:tc>
      </w:tr>
      <w:tr w:rsidR="00CD5590" w:rsidRPr="004D3CF6" w:rsidTr="00547373">
        <w:tc>
          <w:tcPr>
            <w:tcW w:w="582"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4.</w:t>
            </w:r>
          </w:p>
        </w:tc>
        <w:tc>
          <w:tcPr>
            <w:tcW w:w="2767"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 xml:space="preserve">Самостоятельная работа студентов </w:t>
            </w:r>
          </w:p>
        </w:tc>
        <w:tc>
          <w:tcPr>
            <w:tcW w:w="2298"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 xml:space="preserve">стоматологическое кресло, смотровой лоток      </w:t>
            </w:r>
            <w:proofErr w:type="gramStart"/>
            <w:r w:rsidRPr="004D3CF6">
              <w:rPr>
                <w:rFonts w:ascii="Times New Roman" w:hAnsi="Times New Roman"/>
                <w:sz w:val="28"/>
                <w:szCs w:val="28"/>
              </w:rPr>
              <w:t>с  инструментами</w:t>
            </w:r>
            <w:proofErr w:type="gramEnd"/>
            <w:r w:rsidRPr="004D3CF6">
              <w:rPr>
                <w:rFonts w:ascii="Times New Roman" w:hAnsi="Times New Roman"/>
                <w:sz w:val="28"/>
                <w:szCs w:val="28"/>
              </w:rPr>
              <w:t xml:space="preserve">, слепочные материалы и т.д., воск, </w:t>
            </w:r>
            <w:proofErr w:type="spellStart"/>
            <w:r w:rsidRPr="004D3CF6">
              <w:rPr>
                <w:rFonts w:ascii="Times New Roman" w:hAnsi="Times New Roman"/>
                <w:sz w:val="28"/>
                <w:szCs w:val="28"/>
              </w:rPr>
              <w:lastRenderedPageBreak/>
              <w:t>моделировочные</w:t>
            </w:r>
            <w:proofErr w:type="spellEnd"/>
            <w:r w:rsidRPr="004D3CF6">
              <w:rPr>
                <w:rFonts w:ascii="Times New Roman" w:hAnsi="Times New Roman"/>
                <w:sz w:val="28"/>
                <w:szCs w:val="28"/>
              </w:rPr>
              <w:t xml:space="preserve"> инструменты</w:t>
            </w:r>
          </w:p>
        </w:tc>
        <w:tc>
          <w:tcPr>
            <w:tcW w:w="172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lastRenderedPageBreak/>
              <w:t xml:space="preserve">ООД, история </w:t>
            </w:r>
            <w:proofErr w:type="spellStart"/>
            <w:proofErr w:type="gramStart"/>
            <w:r w:rsidRPr="004D3CF6">
              <w:rPr>
                <w:rFonts w:ascii="Times New Roman" w:hAnsi="Times New Roman"/>
                <w:sz w:val="28"/>
                <w:szCs w:val="28"/>
              </w:rPr>
              <w:t>бо-лезни</w:t>
            </w:r>
            <w:proofErr w:type="spellEnd"/>
            <w:proofErr w:type="gramEnd"/>
            <w:r w:rsidRPr="004D3CF6">
              <w:rPr>
                <w:rFonts w:ascii="Times New Roman" w:hAnsi="Times New Roman"/>
                <w:sz w:val="28"/>
                <w:szCs w:val="28"/>
              </w:rPr>
              <w:t xml:space="preserve">, пациент с частичным отсутствием зубов, модели </w:t>
            </w:r>
            <w:r w:rsidRPr="004D3CF6">
              <w:rPr>
                <w:rFonts w:ascii="Times New Roman" w:hAnsi="Times New Roman"/>
                <w:sz w:val="28"/>
                <w:szCs w:val="28"/>
              </w:rPr>
              <w:lastRenderedPageBreak/>
              <w:t>челюстей</w:t>
            </w:r>
          </w:p>
        </w:tc>
        <w:tc>
          <w:tcPr>
            <w:tcW w:w="106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lastRenderedPageBreak/>
              <w:t>Клиника</w:t>
            </w:r>
          </w:p>
        </w:tc>
        <w:tc>
          <w:tcPr>
            <w:tcW w:w="1346" w:type="dxa"/>
            <w:tcBorders>
              <w:top w:val="single" w:sz="6" w:space="0" w:color="auto"/>
              <w:left w:val="nil"/>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до 60 мин</w:t>
            </w:r>
          </w:p>
        </w:tc>
      </w:tr>
      <w:tr w:rsidR="00CD5590" w:rsidRPr="004D3CF6" w:rsidTr="00547373">
        <w:tc>
          <w:tcPr>
            <w:tcW w:w="582"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7.</w:t>
            </w:r>
          </w:p>
        </w:tc>
        <w:tc>
          <w:tcPr>
            <w:tcW w:w="2767"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Обсуждение результатов курации больных, контроль результатов усвоения</w:t>
            </w:r>
          </w:p>
        </w:tc>
        <w:tc>
          <w:tcPr>
            <w:tcW w:w="2298"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заполнение истории болезни, контрольные задачи</w:t>
            </w:r>
          </w:p>
        </w:tc>
        <w:tc>
          <w:tcPr>
            <w:tcW w:w="106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до 40 мин</w:t>
            </w:r>
          </w:p>
        </w:tc>
      </w:tr>
      <w:tr w:rsidR="00CD5590" w:rsidRPr="004D3CF6" w:rsidTr="00547373">
        <w:tc>
          <w:tcPr>
            <w:tcW w:w="582"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8.</w:t>
            </w:r>
          </w:p>
        </w:tc>
        <w:tc>
          <w:tcPr>
            <w:tcW w:w="2767"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Задание на следующее занятие</w:t>
            </w:r>
          </w:p>
        </w:tc>
        <w:tc>
          <w:tcPr>
            <w:tcW w:w="2298"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p>
        </w:tc>
        <w:tc>
          <w:tcPr>
            <w:tcW w:w="172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 xml:space="preserve">методическая </w:t>
            </w:r>
            <w:proofErr w:type="gramStart"/>
            <w:r w:rsidRPr="004D3CF6">
              <w:rPr>
                <w:rFonts w:ascii="Times New Roman" w:hAnsi="Times New Roman"/>
                <w:sz w:val="28"/>
                <w:szCs w:val="28"/>
              </w:rPr>
              <w:t>раз-работка</w:t>
            </w:r>
            <w:proofErr w:type="gramEnd"/>
            <w:r w:rsidRPr="004D3CF6">
              <w:rPr>
                <w:rFonts w:ascii="Times New Roman" w:hAnsi="Times New Roman"/>
                <w:sz w:val="28"/>
                <w:szCs w:val="28"/>
              </w:rPr>
              <w:t>, ООД, лек-</w:t>
            </w:r>
            <w:proofErr w:type="spellStart"/>
            <w:r w:rsidRPr="004D3CF6">
              <w:rPr>
                <w:rFonts w:ascii="Times New Roman" w:hAnsi="Times New Roman"/>
                <w:sz w:val="28"/>
                <w:szCs w:val="28"/>
              </w:rPr>
              <w:t>ции</w:t>
            </w:r>
            <w:proofErr w:type="spellEnd"/>
            <w:r w:rsidRPr="004D3CF6">
              <w:rPr>
                <w:rFonts w:ascii="Times New Roman" w:hAnsi="Times New Roman"/>
                <w:sz w:val="28"/>
                <w:szCs w:val="28"/>
              </w:rPr>
              <w:t>, учебники</w:t>
            </w:r>
          </w:p>
        </w:tc>
        <w:tc>
          <w:tcPr>
            <w:tcW w:w="1064" w:type="dxa"/>
            <w:tcBorders>
              <w:top w:val="single" w:sz="6" w:space="0" w:color="auto"/>
              <w:left w:val="single" w:sz="6" w:space="0" w:color="auto"/>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клиника</w:t>
            </w:r>
          </w:p>
        </w:tc>
        <w:tc>
          <w:tcPr>
            <w:tcW w:w="1346" w:type="dxa"/>
            <w:tcBorders>
              <w:top w:val="single" w:sz="6" w:space="0" w:color="auto"/>
              <w:left w:val="nil"/>
              <w:bottom w:val="single" w:sz="6" w:space="0" w:color="auto"/>
              <w:right w:val="single" w:sz="6" w:space="0" w:color="auto"/>
            </w:tcBorders>
          </w:tcPr>
          <w:p w:rsidR="00CD5590" w:rsidRPr="004D3CF6" w:rsidRDefault="00CD5590" w:rsidP="00547373">
            <w:pPr>
              <w:jc w:val="both"/>
              <w:rPr>
                <w:rFonts w:ascii="Times New Roman" w:hAnsi="Times New Roman"/>
                <w:sz w:val="28"/>
                <w:szCs w:val="28"/>
              </w:rPr>
            </w:pPr>
            <w:r w:rsidRPr="004D3CF6">
              <w:rPr>
                <w:rFonts w:ascii="Times New Roman" w:hAnsi="Times New Roman"/>
                <w:sz w:val="28"/>
                <w:szCs w:val="28"/>
              </w:rPr>
              <w:t>до 10 мин</w:t>
            </w:r>
          </w:p>
        </w:tc>
      </w:tr>
    </w:tbl>
    <w:p w:rsidR="00CD5590" w:rsidRDefault="00CD5590" w:rsidP="00D52A1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Pr="00F45B4E" w:rsidRDefault="00CD5590" w:rsidP="00CD5590">
      <w:pPr>
        <w:shd w:val="clear" w:color="auto" w:fill="FFFFFF"/>
        <w:overflowPunct w:val="0"/>
        <w:autoSpaceDE w:val="0"/>
        <w:autoSpaceDN w:val="0"/>
        <w:adjustRightInd w:val="0"/>
        <w:spacing w:after="0" w:line="240" w:lineRule="auto"/>
        <w:ind w:left="11"/>
        <w:textAlignment w:val="baseline"/>
        <w:rPr>
          <w:rFonts w:ascii="Times New Roman" w:hAnsi="Times New Roman"/>
          <w:b/>
          <w:sz w:val="28"/>
          <w:szCs w:val="28"/>
          <w:lang w:eastAsia="ru-RU"/>
        </w:rPr>
      </w:pPr>
      <w:r w:rsidRPr="00F45B4E">
        <w:rPr>
          <w:rFonts w:ascii="Times New Roman" w:hAnsi="Times New Roman"/>
          <w:b/>
          <w:spacing w:val="-5"/>
          <w:sz w:val="28"/>
          <w:szCs w:val="28"/>
          <w:lang w:eastAsia="ru-RU"/>
        </w:rPr>
        <w:t>АННОТАЦИЯ.</w:t>
      </w:r>
    </w:p>
    <w:p w:rsidR="00CD5590" w:rsidRPr="00F45B4E" w:rsidRDefault="00CD5590" w:rsidP="00CD5590">
      <w:pPr>
        <w:shd w:val="clear" w:color="auto" w:fill="FFFFFF"/>
        <w:overflowPunct w:val="0"/>
        <w:autoSpaceDE w:val="0"/>
        <w:autoSpaceDN w:val="0"/>
        <w:adjustRightInd w:val="0"/>
        <w:spacing w:after="0" w:line="240" w:lineRule="auto"/>
        <w:ind w:left="11"/>
        <w:textAlignment w:val="baseline"/>
        <w:rPr>
          <w:rFonts w:ascii="Times New Roman" w:hAnsi="Times New Roman"/>
          <w:b/>
          <w:sz w:val="28"/>
          <w:szCs w:val="28"/>
          <w:lang w:eastAsia="ru-RU"/>
        </w:rPr>
      </w:pPr>
      <w:r w:rsidRPr="00F45B4E">
        <w:rPr>
          <w:rFonts w:ascii="Times New Roman" w:hAnsi="Times New Roman"/>
          <w:b/>
          <w:sz w:val="28"/>
          <w:szCs w:val="28"/>
          <w:lang w:eastAsia="ru-RU"/>
        </w:rPr>
        <w:t xml:space="preserve">Телескопический </w:t>
      </w:r>
      <w:proofErr w:type="spellStart"/>
      <w:r w:rsidRPr="00F45B4E">
        <w:rPr>
          <w:rFonts w:ascii="Times New Roman" w:hAnsi="Times New Roman"/>
          <w:b/>
          <w:sz w:val="28"/>
          <w:szCs w:val="28"/>
          <w:lang w:eastAsia="ru-RU"/>
        </w:rPr>
        <w:t>кламмер</w:t>
      </w:r>
      <w:proofErr w:type="spellEnd"/>
      <w:r w:rsidRPr="00F45B4E">
        <w:rPr>
          <w:rFonts w:ascii="Times New Roman" w:hAnsi="Times New Roman"/>
          <w:b/>
          <w:sz w:val="28"/>
          <w:szCs w:val="28"/>
          <w:lang w:eastAsia="ru-RU"/>
        </w:rPr>
        <w:t>.</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В самом доступном виде, такой </w:t>
      </w:r>
      <w:proofErr w:type="spellStart"/>
      <w:r w:rsidRPr="00F45B4E">
        <w:rPr>
          <w:rFonts w:ascii="Times New Roman" w:hAnsi="Times New Roman"/>
          <w:sz w:val="28"/>
          <w:szCs w:val="28"/>
          <w:lang w:eastAsia="ru-RU"/>
        </w:rPr>
        <w:t>кламмер</w:t>
      </w:r>
      <w:proofErr w:type="spellEnd"/>
      <w:r w:rsidRPr="00F45B4E">
        <w:rPr>
          <w:rFonts w:ascii="Times New Roman" w:hAnsi="Times New Roman"/>
          <w:sz w:val="28"/>
          <w:szCs w:val="28"/>
          <w:lang w:eastAsia="ru-RU"/>
        </w:rPr>
        <w:t xml:space="preserve"> представлен телескопическими коронками с припаянными к ним отростками для соединения с базисом протеза.</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Первая (внутренняя) коронка в телескопической системе изготавливается по общепринятой методике, но без экватора и в уменьшенных на толщину металла размерах.</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Вторая (наружная) коронка повторяет контуры первой, но имеет экватор и короче первой на 0,5 мм, Т. к. край ее не должен заходить в </w:t>
      </w:r>
      <w:proofErr w:type="spellStart"/>
      <w:r w:rsidRPr="00F45B4E">
        <w:rPr>
          <w:rFonts w:ascii="Times New Roman" w:hAnsi="Times New Roman"/>
          <w:sz w:val="28"/>
          <w:szCs w:val="28"/>
          <w:lang w:eastAsia="ru-RU"/>
        </w:rPr>
        <w:t>десневой</w:t>
      </w:r>
      <w:proofErr w:type="spellEnd"/>
      <w:r w:rsidRPr="00F45B4E">
        <w:rPr>
          <w:rFonts w:ascii="Times New Roman" w:hAnsi="Times New Roman"/>
          <w:sz w:val="28"/>
          <w:szCs w:val="28"/>
          <w:lang w:eastAsia="ru-RU"/>
        </w:rPr>
        <w:t xml:space="preserve"> карман.</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Применяется в качестве удерживающих элементов в дуговых (</w:t>
      </w:r>
      <w:proofErr w:type="spellStart"/>
      <w:r w:rsidRPr="00F45B4E">
        <w:rPr>
          <w:rFonts w:ascii="Times New Roman" w:hAnsi="Times New Roman"/>
          <w:sz w:val="28"/>
          <w:szCs w:val="28"/>
          <w:lang w:eastAsia="ru-RU"/>
        </w:rPr>
        <w:t>бюгельных</w:t>
      </w:r>
      <w:proofErr w:type="spellEnd"/>
      <w:r w:rsidRPr="00F45B4E">
        <w:rPr>
          <w:rFonts w:ascii="Times New Roman" w:hAnsi="Times New Roman"/>
          <w:sz w:val="28"/>
          <w:szCs w:val="28"/>
          <w:lang w:eastAsia="ru-RU"/>
        </w:rPr>
        <w:t>), малых седловидных и съемных пластиночных протезах при низких коронках опорных зубов, когда другой способ фиксации затруднителен или невозможен.</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Современным способом изготовления телескопических коронок является метод фрезерования.</w:t>
      </w:r>
    </w:p>
    <w:p w:rsidR="00CD5590" w:rsidRPr="00F45B4E" w:rsidRDefault="00CD5590" w:rsidP="00CD5590">
      <w:pPr>
        <w:overflowPunct w:val="0"/>
        <w:autoSpaceDE w:val="0"/>
        <w:autoSpaceDN w:val="0"/>
        <w:adjustRightInd w:val="0"/>
        <w:spacing w:after="0" w:line="240" w:lineRule="auto"/>
        <w:textAlignment w:val="baseline"/>
        <w:rPr>
          <w:rFonts w:ascii="Times New Roman" w:hAnsi="Times New Roman"/>
          <w:b/>
          <w:sz w:val="28"/>
          <w:szCs w:val="28"/>
          <w:lang w:eastAsia="ru-RU"/>
        </w:rPr>
      </w:pPr>
      <w:r w:rsidRPr="00F45B4E">
        <w:rPr>
          <w:rFonts w:ascii="Times New Roman" w:hAnsi="Times New Roman"/>
          <w:b/>
          <w:sz w:val="28"/>
          <w:szCs w:val="28"/>
          <w:lang w:eastAsia="ru-RU"/>
        </w:rPr>
        <w:t>Замковое крепление.</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Замковые удерживающие элементы (</w:t>
      </w:r>
      <w:proofErr w:type="spellStart"/>
      <w:r w:rsidRPr="00F45B4E">
        <w:rPr>
          <w:rFonts w:ascii="Times New Roman" w:hAnsi="Times New Roman"/>
          <w:sz w:val="28"/>
          <w:szCs w:val="28"/>
          <w:lang w:eastAsia="ru-RU"/>
        </w:rPr>
        <w:t>аттачмены</w:t>
      </w:r>
      <w:proofErr w:type="spellEnd"/>
      <w:r w:rsidRPr="00F45B4E">
        <w:rPr>
          <w:rFonts w:ascii="Times New Roman" w:hAnsi="Times New Roman"/>
          <w:sz w:val="28"/>
          <w:szCs w:val="28"/>
          <w:lang w:eastAsia="ru-RU"/>
        </w:rPr>
        <w:t xml:space="preserve">) состоят из двух частей. Одна укрепляется на вкладках (во вкладках), </w:t>
      </w:r>
      <w:proofErr w:type="spellStart"/>
      <w:r w:rsidRPr="00F45B4E">
        <w:rPr>
          <w:rFonts w:ascii="Times New Roman" w:hAnsi="Times New Roman"/>
          <w:sz w:val="28"/>
          <w:szCs w:val="28"/>
          <w:lang w:eastAsia="ru-RU"/>
        </w:rPr>
        <w:t>полукоронках</w:t>
      </w:r>
      <w:proofErr w:type="spellEnd"/>
      <w:r w:rsidRPr="00F45B4E">
        <w:rPr>
          <w:rFonts w:ascii="Times New Roman" w:hAnsi="Times New Roman"/>
          <w:sz w:val="28"/>
          <w:szCs w:val="28"/>
          <w:lang w:eastAsia="ru-RU"/>
        </w:rPr>
        <w:t xml:space="preserve"> или полных коронках, зафиксированных на опорных зубах. Она не</w:t>
      </w:r>
      <w:r w:rsidRPr="00F45B4E">
        <w:rPr>
          <w:rFonts w:ascii="Times New Roman" w:hAnsi="Times New Roman"/>
          <w:sz w:val="28"/>
          <w:szCs w:val="28"/>
          <w:lang w:eastAsia="ru-RU"/>
        </w:rPr>
        <w:softHyphen/>
        <w:t>подвижна и называется матрицей. Вторая жестко соединена со съемным протезом, плотно вкладывается в матрицу и называется патрицей.</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Большинство замковых соединений нагружают опорные зубы и во время функции, и в состоянии покоя. Это приводит к подвижности опорных зубов или к поломке замкового крепления.</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Применение замковых креплений возможно при наличии устойчивых зубов с достаточной высотой клинических коронок.</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roofErr w:type="spellStart"/>
      <w:r w:rsidRPr="00F45B4E">
        <w:rPr>
          <w:rFonts w:ascii="Times New Roman" w:hAnsi="Times New Roman"/>
          <w:sz w:val="28"/>
          <w:szCs w:val="28"/>
          <w:lang w:eastAsia="ru-RU"/>
        </w:rPr>
        <w:t>Аттачмены</w:t>
      </w:r>
      <w:proofErr w:type="spellEnd"/>
      <w:r w:rsidRPr="00F45B4E">
        <w:rPr>
          <w:rFonts w:ascii="Times New Roman" w:hAnsi="Times New Roman"/>
          <w:sz w:val="28"/>
          <w:szCs w:val="28"/>
          <w:lang w:eastAsia="ru-RU"/>
        </w:rPr>
        <w:t xml:space="preserve"> бывают: </w:t>
      </w:r>
      <w:proofErr w:type="spellStart"/>
      <w:r w:rsidRPr="00F45B4E">
        <w:rPr>
          <w:rFonts w:ascii="Times New Roman" w:hAnsi="Times New Roman"/>
          <w:sz w:val="28"/>
          <w:szCs w:val="28"/>
          <w:lang w:eastAsia="ru-RU"/>
        </w:rPr>
        <w:t>внутрикоронковые</w:t>
      </w:r>
      <w:proofErr w:type="spellEnd"/>
      <w:r w:rsidRPr="00F45B4E">
        <w:rPr>
          <w:rFonts w:ascii="Times New Roman" w:hAnsi="Times New Roman"/>
          <w:sz w:val="28"/>
          <w:szCs w:val="28"/>
          <w:lang w:eastAsia="ru-RU"/>
        </w:rPr>
        <w:t xml:space="preserve"> и </w:t>
      </w:r>
      <w:proofErr w:type="spellStart"/>
      <w:r w:rsidRPr="00F45B4E">
        <w:rPr>
          <w:rFonts w:ascii="Times New Roman" w:hAnsi="Times New Roman"/>
          <w:sz w:val="28"/>
          <w:szCs w:val="28"/>
          <w:lang w:eastAsia="ru-RU"/>
        </w:rPr>
        <w:t>внекоронковые</w:t>
      </w:r>
      <w:proofErr w:type="spellEnd"/>
      <w:r w:rsidRPr="00F45B4E">
        <w:rPr>
          <w:rFonts w:ascii="Times New Roman" w:hAnsi="Times New Roman"/>
          <w:sz w:val="28"/>
          <w:szCs w:val="28"/>
          <w:lang w:eastAsia="ru-RU"/>
        </w:rPr>
        <w:t xml:space="preserve">, активируемые и </w:t>
      </w:r>
      <w:proofErr w:type="spellStart"/>
      <w:r w:rsidRPr="00F45B4E">
        <w:rPr>
          <w:rFonts w:ascii="Times New Roman" w:hAnsi="Times New Roman"/>
          <w:sz w:val="28"/>
          <w:szCs w:val="28"/>
          <w:lang w:eastAsia="ru-RU"/>
        </w:rPr>
        <w:t>неактивируемые</w:t>
      </w:r>
      <w:proofErr w:type="spellEnd"/>
      <w:r w:rsidRPr="00F45B4E">
        <w:rPr>
          <w:rFonts w:ascii="Times New Roman" w:hAnsi="Times New Roman"/>
          <w:sz w:val="28"/>
          <w:szCs w:val="28"/>
          <w:lang w:eastAsia="ru-RU"/>
        </w:rPr>
        <w:t xml:space="preserve">, </w:t>
      </w:r>
      <w:proofErr w:type="spellStart"/>
      <w:r w:rsidRPr="00F45B4E">
        <w:rPr>
          <w:rFonts w:ascii="Times New Roman" w:hAnsi="Times New Roman"/>
          <w:sz w:val="28"/>
          <w:szCs w:val="28"/>
          <w:lang w:eastAsia="ru-RU"/>
        </w:rPr>
        <w:t>внутрикорневые</w:t>
      </w:r>
      <w:proofErr w:type="spellEnd"/>
      <w:r w:rsidRPr="00F45B4E">
        <w:rPr>
          <w:rFonts w:ascii="Times New Roman" w:hAnsi="Times New Roman"/>
          <w:sz w:val="28"/>
          <w:szCs w:val="28"/>
          <w:lang w:eastAsia="ru-RU"/>
        </w:rPr>
        <w:t xml:space="preserve"> и </w:t>
      </w:r>
      <w:proofErr w:type="spellStart"/>
      <w:r w:rsidRPr="00F45B4E">
        <w:rPr>
          <w:rFonts w:ascii="Times New Roman" w:hAnsi="Times New Roman"/>
          <w:sz w:val="28"/>
          <w:szCs w:val="28"/>
          <w:lang w:eastAsia="ru-RU"/>
        </w:rPr>
        <w:t>накорневые</w:t>
      </w:r>
      <w:proofErr w:type="spellEnd"/>
      <w:r w:rsidRPr="00F45B4E">
        <w:rPr>
          <w:rFonts w:ascii="Times New Roman" w:hAnsi="Times New Roman"/>
          <w:sz w:val="28"/>
          <w:szCs w:val="28"/>
          <w:lang w:eastAsia="ru-RU"/>
        </w:rPr>
        <w:t>.</w:t>
      </w:r>
    </w:p>
    <w:p w:rsidR="00CD5590" w:rsidRPr="00F45B4E" w:rsidRDefault="00CD5590" w:rsidP="00CD5590">
      <w:pPr>
        <w:overflowPunct w:val="0"/>
        <w:autoSpaceDE w:val="0"/>
        <w:autoSpaceDN w:val="0"/>
        <w:adjustRightInd w:val="0"/>
        <w:spacing w:after="0" w:line="240" w:lineRule="auto"/>
        <w:textAlignment w:val="baseline"/>
        <w:rPr>
          <w:rFonts w:ascii="Times New Roman" w:hAnsi="Times New Roman"/>
          <w:b/>
          <w:sz w:val="28"/>
          <w:szCs w:val="28"/>
          <w:lang w:eastAsia="ru-RU"/>
        </w:rPr>
      </w:pPr>
      <w:r w:rsidRPr="00F45B4E">
        <w:rPr>
          <w:rFonts w:ascii="Times New Roman" w:hAnsi="Times New Roman"/>
          <w:b/>
          <w:sz w:val="28"/>
          <w:szCs w:val="28"/>
          <w:lang w:eastAsia="ru-RU"/>
        </w:rPr>
        <w:lastRenderedPageBreak/>
        <w:t>Балочное крепление.</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Применение такого крепления возможно при наличии высоких параллельно расположенных опорных зубов. При отказе одного из элементов вся конструкция, не поддаваясь починке, подлежит переделке.</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Балочное крепление (балка Румпеля, Шредера и др.) используют при протезировании включенных дефектов большой протяженности. Между металлическими коронками, изготовленными </w:t>
      </w:r>
      <w:proofErr w:type="gramStart"/>
      <w:r w:rsidRPr="00F45B4E">
        <w:rPr>
          <w:rFonts w:ascii="Times New Roman" w:hAnsi="Times New Roman"/>
          <w:sz w:val="28"/>
          <w:szCs w:val="28"/>
          <w:lang w:eastAsia="ru-RU"/>
        </w:rPr>
        <w:t>на зубы</w:t>
      </w:r>
      <w:proofErr w:type="gramEnd"/>
      <w:r w:rsidRPr="00F45B4E">
        <w:rPr>
          <w:rFonts w:ascii="Times New Roman" w:hAnsi="Times New Roman"/>
          <w:sz w:val="28"/>
          <w:szCs w:val="28"/>
          <w:lang w:eastAsia="ru-RU"/>
        </w:rPr>
        <w:t xml:space="preserve"> расположенные по обеим сторонам от дефектов, припаивают или отливают рельсы или балки, располагая их на уровне экваторов зубов. Благодаря этому, оставшиеся в полости рта зубы объединяются в устойчивый блок. В седловидные участки съемного протеза, со стороны слизистой вваривают </w:t>
      </w:r>
      <w:proofErr w:type="spellStart"/>
      <w:r w:rsidRPr="00F45B4E">
        <w:rPr>
          <w:rFonts w:ascii="Times New Roman" w:hAnsi="Times New Roman"/>
          <w:sz w:val="28"/>
          <w:szCs w:val="28"/>
          <w:lang w:eastAsia="ru-RU"/>
        </w:rPr>
        <w:t>контрбалку</w:t>
      </w:r>
      <w:proofErr w:type="spellEnd"/>
      <w:r w:rsidRPr="00F45B4E">
        <w:rPr>
          <w:rFonts w:ascii="Times New Roman" w:hAnsi="Times New Roman"/>
          <w:sz w:val="28"/>
          <w:szCs w:val="28"/>
          <w:lang w:eastAsia="ru-RU"/>
        </w:rPr>
        <w:t>, точно повторяющую внешние контуры балки.</w:t>
      </w:r>
    </w:p>
    <w:p w:rsidR="00CD5590" w:rsidRPr="00F45B4E" w:rsidRDefault="00CD5590" w:rsidP="00CD5590">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F45B4E">
        <w:rPr>
          <w:rFonts w:ascii="Times New Roman" w:hAnsi="Times New Roman"/>
          <w:sz w:val="28"/>
          <w:szCs w:val="28"/>
          <w:lang w:eastAsia="ru-RU"/>
        </w:rPr>
        <w:t xml:space="preserve">Готовый съемный протез, </w:t>
      </w:r>
      <w:proofErr w:type="spellStart"/>
      <w:r w:rsidRPr="00F45B4E">
        <w:rPr>
          <w:rFonts w:ascii="Times New Roman" w:hAnsi="Times New Roman"/>
          <w:sz w:val="28"/>
          <w:szCs w:val="28"/>
          <w:lang w:eastAsia="ru-RU"/>
        </w:rPr>
        <w:t>накладываясь</w:t>
      </w:r>
      <w:proofErr w:type="spellEnd"/>
      <w:r w:rsidRPr="00F45B4E">
        <w:rPr>
          <w:rFonts w:ascii="Times New Roman" w:hAnsi="Times New Roman"/>
          <w:sz w:val="28"/>
          <w:szCs w:val="28"/>
          <w:lang w:eastAsia="ru-RU"/>
        </w:rPr>
        <w:t xml:space="preserve"> на несъемный, передает большую часть жевательного давления - на опорные зубы, а часть - на слизистую альвеолярного отростка. </w:t>
      </w:r>
    </w:p>
    <w:p w:rsidR="00CD5590" w:rsidRDefault="00CD5590" w:rsidP="00D52A1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Default="00CD5590" w:rsidP="00D52A1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Перечень практических навыков:</w:t>
      </w:r>
    </w:p>
    <w:p w:rsidR="00CD5590" w:rsidRDefault="00CD5590" w:rsidP="00D52A1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D5590" w:rsidRPr="00F137EF" w:rsidTr="00547373">
        <w:tc>
          <w:tcPr>
            <w:tcW w:w="2732" w:type="dxa"/>
            <w:shd w:val="clear" w:color="auto" w:fill="auto"/>
          </w:tcPr>
          <w:p w:rsidR="00CD5590" w:rsidRPr="00F137EF" w:rsidRDefault="00CD5590" w:rsidP="00547373">
            <w:pPr>
              <w:jc w:val="both"/>
              <w:rPr>
                <w:rFonts w:eastAsia="Batang"/>
                <w:lang w:eastAsia="ko-KR"/>
              </w:rPr>
            </w:pPr>
            <w:r w:rsidRPr="00F137EF">
              <w:rPr>
                <w:rFonts w:eastAsia="Batang"/>
              </w:rPr>
              <w:t xml:space="preserve">Наложение </w:t>
            </w:r>
            <w:proofErr w:type="spellStart"/>
            <w:r w:rsidRPr="00F137EF">
              <w:rPr>
                <w:rFonts w:eastAsia="Batang"/>
              </w:rPr>
              <w:t>бюгельных</w:t>
            </w:r>
            <w:proofErr w:type="spellEnd"/>
            <w:r w:rsidRPr="00F137EF">
              <w:rPr>
                <w:rFonts w:eastAsia="Batang"/>
              </w:rPr>
              <w:t xml:space="preserve"> протезов</w:t>
            </w:r>
          </w:p>
        </w:tc>
      </w:tr>
      <w:tr w:rsidR="00CD5590" w:rsidRPr="00F137EF" w:rsidTr="00547373">
        <w:tc>
          <w:tcPr>
            <w:tcW w:w="2732" w:type="dxa"/>
            <w:shd w:val="clear" w:color="auto" w:fill="auto"/>
          </w:tcPr>
          <w:p w:rsidR="00CD5590" w:rsidRPr="00F137EF" w:rsidRDefault="00CD5590" w:rsidP="00547373">
            <w:pPr>
              <w:jc w:val="both"/>
              <w:rPr>
                <w:rFonts w:eastAsia="Batang"/>
                <w:lang w:eastAsia="ko-KR"/>
              </w:rPr>
            </w:pPr>
            <w:r w:rsidRPr="00F137EF">
              <w:rPr>
                <w:rFonts w:eastAsia="Batang"/>
              </w:rPr>
              <w:t>Коррекция всех видов протезов</w:t>
            </w:r>
          </w:p>
        </w:tc>
      </w:tr>
    </w:tbl>
    <w:p w:rsidR="00CD5590" w:rsidRDefault="00CD5590" w:rsidP="00D52A1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Pr="00F45B4E" w:rsidRDefault="00CD5590" w:rsidP="00CD5590">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r w:rsidRPr="00F45B4E">
        <w:rPr>
          <w:rFonts w:ascii="Times New Roman" w:hAnsi="Times New Roman"/>
          <w:b/>
          <w:bCs/>
          <w:sz w:val="28"/>
          <w:szCs w:val="28"/>
          <w:lang w:eastAsia="ru-RU"/>
        </w:rPr>
        <w:t>Контрольные вопросы:</w:t>
      </w:r>
    </w:p>
    <w:p w:rsidR="00CD5590" w:rsidRPr="00F45B4E" w:rsidRDefault="00CD5590" w:rsidP="00CD5590">
      <w:pPr>
        <w:shd w:val="clear" w:color="auto" w:fill="FFFFFF"/>
        <w:overflowPunct w:val="0"/>
        <w:autoSpaceDE w:val="0"/>
        <w:autoSpaceDN w:val="0"/>
        <w:adjustRightInd w:val="0"/>
        <w:spacing w:before="240" w:after="0" w:line="240" w:lineRule="auto"/>
        <w:ind w:right="-5"/>
        <w:jc w:val="both"/>
        <w:textAlignment w:val="baseline"/>
        <w:rPr>
          <w:rFonts w:ascii="Times New Roman" w:hAnsi="Times New Roman"/>
          <w:spacing w:val="-4"/>
          <w:sz w:val="28"/>
          <w:szCs w:val="28"/>
          <w:lang w:eastAsia="ru-RU"/>
        </w:rPr>
      </w:pPr>
      <w:r w:rsidRPr="00F45B4E">
        <w:rPr>
          <w:rFonts w:ascii="Times New Roman" w:hAnsi="Times New Roman"/>
          <w:sz w:val="28"/>
          <w:szCs w:val="28"/>
        </w:rPr>
        <w:t xml:space="preserve">1. </w:t>
      </w:r>
      <w:r w:rsidRPr="00F45B4E">
        <w:rPr>
          <w:rFonts w:ascii="Times New Roman" w:hAnsi="Times New Roman"/>
          <w:bCs/>
          <w:spacing w:val="-5"/>
          <w:sz w:val="28"/>
          <w:szCs w:val="28"/>
          <w:lang w:eastAsia="ru-RU"/>
        </w:rPr>
        <w:t>Определение понятий «комбинированные зубные протезы» - несъемные и съемные (сочетанные).</w:t>
      </w:r>
    </w:p>
    <w:p w:rsidR="00CD5590" w:rsidRPr="00F45B4E" w:rsidRDefault="00CD5590" w:rsidP="00CD5590">
      <w:pPr>
        <w:spacing w:line="240" w:lineRule="auto"/>
        <w:rPr>
          <w:rFonts w:ascii="Times New Roman" w:hAnsi="Times New Roman"/>
          <w:bCs/>
          <w:spacing w:val="-5"/>
          <w:sz w:val="28"/>
          <w:szCs w:val="28"/>
          <w:lang w:eastAsia="ru-RU"/>
        </w:rPr>
      </w:pPr>
      <w:r w:rsidRPr="00F45B4E">
        <w:rPr>
          <w:rFonts w:ascii="Times New Roman" w:hAnsi="Times New Roman"/>
          <w:sz w:val="28"/>
          <w:szCs w:val="28"/>
        </w:rPr>
        <w:t xml:space="preserve">2. </w:t>
      </w:r>
      <w:r w:rsidRPr="00F45B4E">
        <w:rPr>
          <w:rFonts w:ascii="Times New Roman" w:hAnsi="Times New Roman"/>
          <w:bCs/>
          <w:spacing w:val="-5"/>
          <w:sz w:val="28"/>
          <w:szCs w:val="28"/>
          <w:lang w:eastAsia="ru-RU"/>
        </w:rPr>
        <w:t xml:space="preserve">Клинико-лабораторные этапы изготовления </w:t>
      </w:r>
      <w:proofErr w:type="spellStart"/>
      <w:r w:rsidRPr="00F45B4E">
        <w:rPr>
          <w:rFonts w:ascii="Times New Roman" w:hAnsi="Times New Roman"/>
          <w:bCs/>
          <w:spacing w:val="-5"/>
          <w:sz w:val="28"/>
          <w:szCs w:val="28"/>
          <w:lang w:eastAsia="ru-RU"/>
        </w:rPr>
        <w:t>бюгельных</w:t>
      </w:r>
      <w:proofErr w:type="spellEnd"/>
      <w:r w:rsidRPr="00F45B4E">
        <w:rPr>
          <w:rFonts w:ascii="Times New Roman" w:hAnsi="Times New Roman"/>
          <w:bCs/>
          <w:spacing w:val="-5"/>
          <w:sz w:val="28"/>
          <w:szCs w:val="28"/>
          <w:lang w:eastAsia="ru-RU"/>
        </w:rPr>
        <w:t xml:space="preserve"> протезов с </w:t>
      </w:r>
      <w:proofErr w:type="gramStart"/>
      <w:r w:rsidRPr="00F45B4E">
        <w:rPr>
          <w:rFonts w:ascii="Times New Roman" w:hAnsi="Times New Roman"/>
          <w:bCs/>
          <w:spacing w:val="-5"/>
          <w:sz w:val="28"/>
          <w:szCs w:val="28"/>
          <w:lang w:eastAsia="ru-RU"/>
        </w:rPr>
        <w:t>замковой  фиксацией</w:t>
      </w:r>
      <w:proofErr w:type="gramEnd"/>
      <w:r w:rsidRPr="00F45B4E">
        <w:rPr>
          <w:rFonts w:ascii="Times New Roman" w:hAnsi="Times New Roman"/>
          <w:bCs/>
          <w:spacing w:val="-5"/>
          <w:sz w:val="28"/>
          <w:szCs w:val="28"/>
          <w:lang w:eastAsia="ru-RU"/>
        </w:rPr>
        <w:t>.</w:t>
      </w:r>
    </w:p>
    <w:p w:rsidR="00CD5590" w:rsidRPr="00F45B4E" w:rsidRDefault="00CD5590" w:rsidP="00CD5590">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t xml:space="preserve">3. Виды и конструкции замков для </w:t>
      </w:r>
      <w:proofErr w:type="spellStart"/>
      <w:r w:rsidRPr="00F45B4E">
        <w:rPr>
          <w:rFonts w:ascii="Times New Roman" w:hAnsi="Times New Roman"/>
          <w:bCs/>
          <w:spacing w:val="-5"/>
          <w:sz w:val="28"/>
          <w:szCs w:val="28"/>
          <w:lang w:eastAsia="ru-RU"/>
        </w:rPr>
        <w:t>бюгельных</w:t>
      </w:r>
      <w:proofErr w:type="spellEnd"/>
      <w:r w:rsidRPr="00F45B4E">
        <w:rPr>
          <w:rFonts w:ascii="Times New Roman" w:hAnsi="Times New Roman"/>
          <w:bCs/>
          <w:spacing w:val="-5"/>
          <w:sz w:val="28"/>
          <w:szCs w:val="28"/>
          <w:lang w:eastAsia="ru-RU"/>
        </w:rPr>
        <w:t xml:space="preserve"> протезов.</w:t>
      </w:r>
    </w:p>
    <w:p w:rsidR="00CD5590" w:rsidRPr="00F45B4E" w:rsidRDefault="00CD5590" w:rsidP="00CD5590">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t xml:space="preserve">4. Клинико-лабораторные этапы изготовления </w:t>
      </w:r>
      <w:proofErr w:type="spellStart"/>
      <w:r w:rsidRPr="00F45B4E">
        <w:rPr>
          <w:rFonts w:ascii="Times New Roman" w:hAnsi="Times New Roman"/>
          <w:bCs/>
          <w:spacing w:val="-5"/>
          <w:sz w:val="28"/>
          <w:szCs w:val="28"/>
          <w:lang w:eastAsia="ru-RU"/>
        </w:rPr>
        <w:t>бюгельных</w:t>
      </w:r>
      <w:proofErr w:type="spellEnd"/>
      <w:r w:rsidRPr="00F45B4E">
        <w:rPr>
          <w:rFonts w:ascii="Times New Roman" w:hAnsi="Times New Roman"/>
          <w:bCs/>
          <w:spacing w:val="-5"/>
          <w:sz w:val="28"/>
          <w:szCs w:val="28"/>
          <w:lang w:eastAsia="ru-RU"/>
        </w:rPr>
        <w:t xml:space="preserve"> протезов с </w:t>
      </w:r>
      <w:proofErr w:type="gramStart"/>
      <w:r w:rsidRPr="00F45B4E">
        <w:rPr>
          <w:rFonts w:ascii="Times New Roman" w:hAnsi="Times New Roman"/>
          <w:bCs/>
          <w:spacing w:val="-5"/>
          <w:sz w:val="28"/>
          <w:szCs w:val="28"/>
          <w:lang w:eastAsia="ru-RU"/>
        </w:rPr>
        <w:t>балочной  фиксацией</w:t>
      </w:r>
      <w:proofErr w:type="gramEnd"/>
      <w:r w:rsidRPr="00F45B4E">
        <w:rPr>
          <w:rFonts w:ascii="Times New Roman" w:hAnsi="Times New Roman"/>
          <w:bCs/>
          <w:spacing w:val="-5"/>
          <w:sz w:val="28"/>
          <w:szCs w:val="28"/>
          <w:lang w:eastAsia="ru-RU"/>
        </w:rPr>
        <w:t>.</w:t>
      </w:r>
    </w:p>
    <w:p w:rsidR="00CD5590" w:rsidRPr="00F45B4E" w:rsidRDefault="00CD5590" w:rsidP="00CD5590">
      <w:pPr>
        <w:spacing w:line="240" w:lineRule="auto"/>
        <w:rPr>
          <w:rFonts w:ascii="Times New Roman" w:hAnsi="Times New Roman"/>
          <w:bCs/>
          <w:spacing w:val="-5"/>
          <w:sz w:val="28"/>
          <w:szCs w:val="28"/>
          <w:lang w:eastAsia="ru-RU"/>
        </w:rPr>
      </w:pPr>
      <w:r w:rsidRPr="00F45B4E">
        <w:rPr>
          <w:rFonts w:ascii="Times New Roman" w:hAnsi="Times New Roman"/>
          <w:bCs/>
          <w:spacing w:val="-5"/>
          <w:sz w:val="28"/>
          <w:szCs w:val="28"/>
          <w:lang w:eastAsia="ru-RU"/>
        </w:rPr>
        <w:t xml:space="preserve">5. Клинико-лабораторные этапы изготовления </w:t>
      </w:r>
      <w:proofErr w:type="spellStart"/>
      <w:r w:rsidRPr="00F45B4E">
        <w:rPr>
          <w:rFonts w:ascii="Times New Roman" w:hAnsi="Times New Roman"/>
          <w:bCs/>
          <w:spacing w:val="-5"/>
          <w:sz w:val="28"/>
          <w:szCs w:val="28"/>
          <w:lang w:eastAsia="ru-RU"/>
        </w:rPr>
        <w:t>бюгельных</w:t>
      </w:r>
      <w:proofErr w:type="spellEnd"/>
      <w:r w:rsidRPr="00F45B4E">
        <w:rPr>
          <w:rFonts w:ascii="Times New Roman" w:hAnsi="Times New Roman"/>
          <w:bCs/>
          <w:spacing w:val="-5"/>
          <w:sz w:val="28"/>
          <w:szCs w:val="28"/>
          <w:lang w:eastAsia="ru-RU"/>
        </w:rPr>
        <w:t xml:space="preserve"> протезов с </w:t>
      </w:r>
      <w:proofErr w:type="gramStart"/>
      <w:r w:rsidRPr="00F45B4E">
        <w:rPr>
          <w:rFonts w:ascii="Times New Roman" w:hAnsi="Times New Roman"/>
          <w:bCs/>
          <w:spacing w:val="-5"/>
          <w:sz w:val="28"/>
          <w:szCs w:val="28"/>
          <w:lang w:eastAsia="ru-RU"/>
        </w:rPr>
        <w:t>телескопической  фиксацией</w:t>
      </w:r>
      <w:proofErr w:type="gramEnd"/>
      <w:r w:rsidRPr="00F45B4E">
        <w:rPr>
          <w:rFonts w:ascii="Times New Roman" w:hAnsi="Times New Roman"/>
          <w:bCs/>
          <w:spacing w:val="-5"/>
          <w:sz w:val="28"/>
          <w:szCs w:val="28"/>
          <w:lang w:eastAsia="ru-RU"/>
        </w:rPr>
        <w:t>.</w:t>
      </w:r>
    </w:p>
    <w:p w:rsidR="00CD5590" w:rsidRDefault="00CD5590" w:rsidP="00D52A11">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Default="00CD5590" w:rsidP="00CD5590">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r>
        <w:rPr>
          <w:rFonts w:ascii="Times New Roman" w:hAnsi="Times New Roman"/>
          <w:b/>
          <w:bCs/>
          <w:sz w:val="28"/>
          <w:szCs w:val="28"/>
          <w:lang w:eastAsia="ru-RU"/>
        </w:rPr>
        <w:t xml:space="preserve">Условия проведения занятия: </w:t>
      </w:r>
    </w:p>
    <w:p w:rsidR="00CD5590" w:rsidRDefault="00CD5590" w:rsidP="00CD5590">
      <w:pPr>
        <w:widowControl w:val="0"/>
        <w:shd w:val="clear" w:color="auto" w:fill="FFFFFF"/>
        <w:autoSpaceDE w:val="0"/>
        <w:autoSpaceDN w:val="0"/>
        <w:adjustRightInd w:val="0"/>
        <w:spacing w:after="0" w:line="240" w:lineRule="auto"/>
        <w:ind w:left="29"/>
        <w:rPr>
          <w:rFonts w:ascii="Times New Roman" w:hAnsi="Times New Roman"/>
          <w:b/>
          <w:bCs/>
          <w:sz w:val="28"/>
          <w:szCs w:val="28"/>
          <w:lang w:eastAsia="ru-RU"/>
        </w:rPr>
      </w:pPr>
    </w:p>
    <w:p w:rsidR="00CD5590" w:rsidRPr="00F45B4E" w:rsidRDefault="00CD5590" w:rsidP="00CD5590">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Метод проведения: </w:t>
      </w:r>
      <w:r w:rsidRPr="00F45B4E">
        <w:rPr>
          <w:rFonts w:ascii="Times New Roman" w:hAnsi="Times New Roman"/>
          <w:sz w:val="28"/>
          <w:szCs w:val="28"/>
          <w:lang w:eastAsia="ru-RU"/>
        </w:rPr>
        <w:t>групповое практическое занятие в клинике</w:t>
      </w:r>
    </w:p>
    <w:p w:rsidR="00CD5590" w:rsidRPr="00F45B4E" w:rsidRDefault="00CD5590" w:rsidP="00CD5590">
      <w:pPr>
        <w:widowControl w:val="0"/>
        <w:shd w:val="clear" w:color="auto" w:fill="FFFFFF"/>
        <w:autoSpaceDE w:val="0"/>
        <w:autoSpaceDN w:val="0"/>
        <w:adjustRightInd w:val="0"/>
        <w:spacing w:after="0" w:line="240" w:lineRule="auto"/>
        <w:ind w:left="29"/>
        <w:rPr>
          <w:rFonts w:ascii="Times New Roman" w:hAnsi="Times New Roman"/>
          <w:sz w:val="28"/>
          <w:szCs w:val="28"/>
          <w:lang w:eastAsia="ru-RU"/>
        </w:rPr>
      </w:pPr>
      <w:r w:rsidRPr="00F45B4E">
        <w:rPr>
          <w:rFonts w:ascii="Times New Roman" w:hAnsi="Times New Roman"/>
          <w:b/>
          <w:bCs/>
          <w:sz w:val="28"/>
          <w:szCs w:val="28"/>
          <w:lang w:eastAsia="ru-RU"/>
        </w:rPr>
        <w:t xml:space="preserve">Место проведения: </w:t>
      </w:r>
      <w:proofErr w:type="spellStart"/>
      <w:r>
        <w:rPr>
          <w:rFonts w:ascii="Times New Roman" w:hAnsi="Times New Roman"/>
          <w:sz w:val="28"/>
          <w:szCs w:val="28"/>
          <w:lang w:eastAsia="ru-RU"/>
        </w:rPr>
        <w:t>симуляционный</w:t>
      </w:r>
      <w:proofErr w:type="spellEnd"/>
      <w:r>
        <w:rPr>
          <w:rFonts w:ascii="Times New Roman" w:hAnsi="Times New Roman"/>
          <w:sz w:val="28"/>
          <w:szCs w:val="28"/>
          <w:lang w:eastAsia="ru-RU"/>
        </w:rPr>
        <w:t xml:space="preserve"> центр, ауд. 200</w:t>
      </w:r>
    </w:p>
    <w:p w:rsidR="00CD5590" w:rsidRPr="00F45B4E" w:rsidRDefault="00CD5590" w:rsidP="00CD5590">
      <w:pPr>
        <w:widowControl w:val="0"/>
        <w:shd w:val="clear" w:color="auto" w:fill="FFFFFF"/>
        <w:autoSpaceDE w:val="0"/>
        <w:autoSpaceDN w:val="0"/>
        <w:adjustRightInd w:val="0"/>
        <w:spacing w:after="0" w:line="240" w:lineRule="auto"/>
        <w:ind w:left="29"/>
        <w:jc w:val="both"/>
        <w:rPr>
          <w:rFonts w:ascii="Times New Roman" w:hAnsi="Times New Roman"/>
          <w:sz w:val="28"/>
          <w:szCs w:val="28"/>
          <w:lang w:eastAsia="ru-RU"/>
        </w:rPr>
      </w:pPr>
      <w:r w:rsidRPr="00F45B4E">
        <w:rPr>
          <w:rFonts w:ascii="Times New Roman" w:hAnsi="Times New Roman"/>
          <w:b/>
          <w:bCs/>
          <w:sz w:val="28"/>
          <w:szCs w:val="28"/>
          <w:lang w:eastAsia="ru-RU"/>
        </w:rPr>
        <w:t xml:space="preserve">Материальное оснащение: </w:t>
      </w:r>
      <w:r w:rsidRPr="00F45B4E">
        <w:rPr>
          <w:rFonts w:ascii="Times New Roman" w:hAnsi="Times New Roman"/>
          <w:sz w:val="28"/>
          <w:szCs w:val="28"/>
          <w:lang w:eastAsia="ru-RU"/>
        </w:rPr>
        <w:t xml:space="preserve">набор инструментов для обследования пациентов, стоматологическая установка, плакаты, стенды, ситуационные задачи, истории болезни, фантомы с </w:t>
      </w:r>
      <w:proofErr w:type="spellStart"/>
      <w:r w:rsidRPr="00F45B4E">
        <w:rPr>
          <w:rFonts w:ascii="Times New Roman" w:hAnsi="Times New Roman"/>
          <w:sz w:val="28"/>
          <w:szCs w:val="28"/>
          <w:lang w:eastAsia="ru-RU"/>
        </w:rPr>
        <w:t>бюгельными</w:t>
      </w:r>
      <w:proofErr w:type="spellEnd"/>
      <w:r w:rsidRPr="00F45B4E">
        <w:rPr>
          <w:rFonts w:ascii="Times New Roman" w:hAnsi="Times New Roman"/>
          <w:sz w:val="28"/>
          <w:szCs w:val="28"/>
          <w:lang w:eastAsia="ru-RU"/>
        </w:rPr>
        <w:t xml:space="preserve"> протезами</w:t>
      </w:r>
    </w:p>
    <w:p w:rsidR="00CD5590" w:rsidRDefault="00CD5590" w:rsidP="00CD5590">
      <w:pPr>
        <w:widowControl w:val="0"/>
        <w:shd w:val="clear" w:color="auto" w:fill="FFFFFF"/>
        <w:tabs>
          <w:tab w:val="left" w:pos="264"/>
        </w:tabs>
        <w:autoSpaceDE w:val="0"/>
        <w:autoSpaceDN w:val="0"/>
        <w:adjustRightInd w:val="0"/>
        <w:spacing w:after="0" w:line="240" w:lineRule="auto"/>
        <w:ind w:left="24" w:right="67"/>
        <w:rPr>
          <w:rFonts w:ascii="Times New Roman" w:hAnsi="Times New Roman"/>
          <w:b/>
          <w:bCs/>
          <w:sz w:val="28"/>
          <w:szCs w:val="28"/>
          <w:lang w:eastAsia="ru-RU"/>
        </w:rPr>
      </w:pPr>
      <w:bookmarkStart w:id="0" w:name="_GoBack"/>
      <w:bookmarkEnd w:id="0"/>
    </w:p>
    <w:tbl>
      <w:tblPr>
        <w:tblW w:w="10080" w:type="dxa"/>
        <w:tblInd w:w="-45" w:type="dxa"/>
        <w:tblCellMar>
          <w:left w:w="0" w:type="dxa"/>
          <w:right w:w="0" w:type="dxa"/>
        </w:tblCellMar>
        <w:tblLook w:val="04A0" w:firstRow="1" w:lastRow="0" w:firstColumn="1" w:lastColumn="0" w:noHBand="0" w:noVBand="1"/>
      </w:tblPr>
      <w:tblGrid>
        <w:gridCol w:w="45"/>
        <w:gridCol w:w="623"/>
        <w:gridCol w:w="63"/>
        <w:gridCol w:w="2061"/>
        <w:gridCol w:w="1882"/>
        <w:gridCol w:w="79"/>
        <w:gridCol w:w="3153"/>
        <w:gridCol w:w="477"/>
        <w:gridCol w:w="1652"/>
        <w:gridCol w:w="45"/>
      </w:tblGrid>
      <w:tr w:rsidR="00CD5590" w:rsidTr="00CD5590">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lastRenderedPageBreak/>
              <w:t>Основная литература</w:t>
            </w:r>
          </w:p>
        </w:tc>
      </w:tr>
      <w:tr w:rsidR="00CD5590" w:rsidTr="00CD5590">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CD5590">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w:t>
            </w: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Г., Бычков В. А., Аль- Хаким А.</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 для студентов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М.: </w:t>
            </w:r>
            <w:proofErr w:type="spellStart"/>
            <w:r>
              <w:rPr>
                <w:rFonts w:ascii="Times New Roman" w:hAnsi="Times New Roman"/>
                <w:color w:val="000000"/>
                <w:sz w:val="24"/>
                <w:szCs w:val="24"/>
              </w:rPr>
              <w:t>МЕДпресс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информ</w:t>
            </w:r>
            <w:proofErr w:type="spellEnd"/>
            <w:r>
              <w:rPr>
                <w:rFonts w:ascii="Times New Roman" w:hAnsi="Times New Roman"/>
                <w:color w:val="000000"/>
                <w:sz w:val="24"/>
                <w:szCs w:val="24"/>
              </w:rPr>
              <w:t>, 2011, 512</w:t>
            </w:r>
          </w:p>
        </w:tc>
      </w:tr>
      <w:tr w:rsidR="00CD5590" w:rsidTr="00CD5590">
        <w:trPr>
          <w:gridBefore w:val="1"/>
          <w:gridAfter w:val="1"/>
          <w:wBefore w:w="45" w:type="dxa"/>
          <w:wAfter w:w="45" w:type="dxa"/>
          <w:trHeight w:hRule="exact" w:val="100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Л1.2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Лебеденко И. Ю., </w:t>
            </w:r>
            <w:proofErr w:type="spellStart"/>
            <w:r>
              <w:rPr>
                <w:rFonts w:ascii="Times New Roman" w:hAnsi="Times New Roman"/>
                <w:color w:val="000000"/>
                <w:sz w:val="24"/>
                <w:szCs w:val="24"/>
              </w:rPr>
              <w:t>Каливраджиян</w:t>
            </w:r>
            <w:proofErr w:type="spellEnd"/>
            <w:r>
              <w:rPr>
                <w:rFonts w:ascii="Times New Roman" w:hAnsi="Times New Roman"/>
                <w:color w:val="000000"/>
                <w:sz w:val="24"/>
                <w:szCs w:val="24"/>
              </w:rPr>
              <w:t xml:space="preserve"> Э. С.</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Ортопедическая стоматология: учеб.</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2014, 640</w:t>
            </w:r>
          </w:p>
        </w:tc>
      </w:tr>
      <w:tr w:rsidR="00CD5590" w:rsidTr="00CD5590">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6.1.2. Дополнительная литература</w:t>
            </w:r>
          </w:p>
        </w:tc>
      </w:tr>
      <w:tr w:rsidR="00CD5590" w:rsidTr="00CD5590">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CD5590">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Ибрагимова Т. 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 ГЭОТАР - Медиа, 2010, 208</w:t>
            </w:r>
          </w:p>
        </w:tc>
      </w:tr>
      <w:tr w:rsidR="00CD5590" w:rsidTr="00CD5590">
        <w:trPr>
          <w:gridBefore w:val="1"/>
          <w:gridAfter w:val="1"/>
          <w:wBefore w:w="45" w:type="dxa"/>
          <w:wAfter w:w="45" w:type="dxa"/>
          <w:trHeight w:hRule="exact" w:val="73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Л2.2</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Аболмасов</w:t>
            </w:r>
            <w:proofErr w:type="spellEnd"/>
            <w:r>
              <w:rPr>
                <w:rFonts w:ascii="Times New Roman" w:hAnsi="Times New Roman"/>
                <w:color w:val="000000"/>
                <w:sz w:val="24"/>
                <w:szCs w:val="24"/>
              </w:rPr>
              <w:t xml:space="preserve"> Н. Н., </w:t>
            </w:r>
            <w:proofErr w:type="spellStart"/>
            <w:r>
              <w:rPr>
                <w:rFonts w:ascii="Times New Roman" w:hAnsi="Times New Roman"/>
                <w:color w:val="000000"/>
                <w:sz w:val="24"/>
                <w:szCs w:val="24"/>
              </w:rPr>
              <w:t>Гелетин</w:t>
            </w:r>
            <w:proofErr w:type="spellEnd"/>
            <w:r>
              <w:rPr>
                <w:rFonts w:ascii="Times New Roman" w:hAnsi="Times New Roman"/>
                <w:color w:val="000000"/>
                <w:sz w:val="24"/>
                <w:szCs w:val="24"/>
              </w:rPr>
              <w:t xml:space="preserve"> П. Н.</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Избирательное </w:t>
            </w:r>
            <w:proofErr w:type="spellStart"/>
            <w:r>
              <w:rPr>
                <w:rFonts w:ascii="Times New Roman" w:hAnsi="Times New Roman"/>
                <w:color w:val="000000"/>
                <w:sz w:val="24"/>
                <w:szCs w:val="24"/>
              </w:rPr>
              <w:t>пришлифовывание</w:t>
            </w:r>
            <w:proofErr w:type="spellEnd"/>
            <w:r>
              <w:rPr>
                <w:rFonts w:ascii="Times New Roman" w:hAnsi="Times New Roman"/>
                <w:color w:val="000000"/>
                <w:sz w:val="24"/>
                <w:szCs w:val="24"/>
              </w:rPr>
              <w:t xml:space="preserve"> зубов: монография</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Смоленск, 2010, 160</w:t>
            </w:r>
          </w:p>
        </w:tc>
      </w:tr>
      <w:tr w:rsidR="00CD5590" w:rsidTr="00CD5590">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Л2.3</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Грохотов И. О., Никулин Д. Д.</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Адаптация к съемным зубным ортопедическим конструкциям и пути ее оптимизации: учеб. </w:t>
            </w:r>
            <w:proofErr w:type="spellStart"/>
            <w:r>
              <w:rPr>
                <w:rFonts w:ascii="Times New Roman" w:hAnsi="Times New Roman"/>
                <w:color w:val="000000"/>
                <w:sz w:val="24"/>
                <w:szCs w:val="24"/>
              </w:rPr>
              <w:t>пособ</w:t>
            </w:r>
            <w:proofErr w:type="spellEnd"/>
            <w:r>
              <w:rPr>
                <w:rFonts w:ascii="Times New Roman" w:hAnsi="Times New Roman"/>
                <w:color w:val="000000"/>
                <w:sz w:val="24"/>
                <w:szCs w:val="24"/>
              </w:rPr>
              <w:t xml:space="preserve">.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фак.</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ГБОУ ВПО АГМУ Минздрава России, 2014, 40</w:t>
            </w:r>
          </w:p>
        </w:tc>
      </w:tr>
      <w:tr w:rsidR="00CD5590" w:rsidTr="00CD5590">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6.1.3. Методические издания</w:t>
            </w:r>
          </w:p>
        </w:tc>
      </w:tr>
      <w:tr w:rsidR="00CD5590" w:rsidTr="00CD5590">
        <w:trPr>
          <w:gridBefore w:val="1"/>
          <w:gridAfter w:val="1"/>
          <w:wBefore w:w="45" w:type="dxa"/>
          <w:wAfter w:w="45" w:type="dxa"/>
          <w:trHeight w:hRule="exact" w:val="55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Авторы, составители</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Заглавие</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Издательство, год, объём</w:t>
            </w:r>
          </w:p>
        </w:tc>
      </w:tr>
      <w:tr w:rsidR="00CD5590" w:rsidTr="00CD5590">
        <w:trPr>
          <w:gridBefore w:val="1"/>
          <w:gridAfter w:val="1"/>
          <w:wBefore w:w="45" w:type="dxa"/>
          <w:wAfter w:w="45" w:type="dxa"/>
          <w:trHeight w:hRule="exact" w:val="1543"/>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Л3.1</w:t>
            </w:r>
          </w:p>
        </w:tc>
        <w:tc>
          <w:tcPr>
            <w:tcW w:w="2061" w:type="dxa"/>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О.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xml:space="preserve"> А. В., Дементьева Е. А., Грохотов И. О.</w:t>
            </w:r>
          </w:p>
        </w:tc>
        <w:tc>
          <w:tcPr>
            <w:tcW w:w="5114" w:type="dxa"/>
            <w:gridSpan w:val="3"/>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Составление медицинской карты стоматологического больного на кафедре ортопедической стоматологии: метод. указания для студентов стоматологического факультета, врачей- ординаторов</w:t>
            </w:r>
          </w:p>
        </w:tc>
        <w:tc>
          <w:tcPr>
            <w:tcW w:w="2129"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Барнаул: ФГБОУ ВО АГМУ Минздрава России, 2017, 16</w:t>
            </w:r>
          </w:p>
        </w:tc>
      </w:tr>
      <w:tr w:rsidR="00CD5590" w:rsidTr="00CD5590">
        <w:trPr>
          <w:gridBefore w:val="1"/>
          <w:gridAfter w:val="1"/>
          <w:wBefore w:w="45" w:type="dxa"/>
          <w:wAfter w:w="45" w:type="dxa"/>
          <w:trHeight w:hRule="exact" w:val="277"/>
        </w:trPr>
        <w:tc>
          <w:tcPr>
            <w:tcW w:w="9990"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6.2. Перечень ресурсов информационно-телекоммуникационной сети "Интернет"</w:t>
            </w:r>
          </w:p>
        </w:tc>
      </w:tr>
      <w:tr w:rsidR="00CD5590" w:rsidRPr="00547373" w:rsidTr="00CD5590">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Э1</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Лекции по ортопедической стоматологии: учеб. пособие / под ред. Т. И. Ибрагимова. - М.: ГЭОТАР - Медиа, 2010. - 208 с.</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http://www.studentlibrary.ru/book/ISBN9785970416 549.html</w:t>
            </w:r>
          </w:p>
        </w:tc>
      </w:tr>
      <w:tr w:rsidR="00CD5590" w:rsidRPr="00547373" w:rsidTr="00CD5590">
        <w:trPr>
          <w:gridBefore w:val="1"/>
          <w:gridAfter w:val="1"/>
          <w:wBefore w:w="45" w:type="dxa"/>
          <w:wAfter w:w="45" w:type="dxa"/>
          <w:trHeight w:hRule="exact" w:val="2015"/>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Э2</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Зубопротезная техника [Электронный ресурс] / Арутюнов </w:t>
            </w:r>
            <w:proofErr w:type="gramStart"/>
            <w:r>
              <w:rPr>
                <w:rFonts w:ascii="Times New Roman" w:hAnsi="Times New Roman"/>
                <w:color w:val="000000"/>
                <w:sz w:val="24"/>
                <w:szCs w:val="24"/>
              </w:rPr>
              <w:t>С.Д.</w:t>
            </w:r>
            <w:proofErr w:type="gramEnd"/>
            <w:r>
              <w:rPr>
                <w:rFonts w:ascii="Times New Roman" w:hAnsi="Times New Roman"/>
                <w:color w:val="000000"/>
                <w:sz w:val="24"/>
                <w:szCs w:val="24"/>
              </w:rPr>
              <w:t xml:space="preserve">, Булгакова Д.М., Гришкина М.Г. Под ред. </w:t>
            </w:r>
            <w:proofErr w:type="gramStart"/>
            <w:r>
              <w:rPr>
                <w:rFonts w:ascii="Times New Roman" w:hAnsi="Times New Roman"/>
                <w:color w:val="000000"/>
                <w:sz w:val="24"/>
                <w:szCs w:val="24"/>
              </w:rPr>
              <w:t>М.М.</w:t>
            </w:r>
            <w:proofErr w:type="gramEnd"/>
            <w:r>
              <w:rPr>
                <w:rFonts w:ascii="Times New Roman" w:hAnsi="Times New Roman"/>
                <w:color w:val="000000"/>
                <w:sz w:val="24"/>
                <w:szCs w:val="24"/>
              </w:rPr>
              <w:t xml:space="preserve"> Расулова, Т.И. Ибрагимова, И.Ю. Лебеденко - 2-е изд., </w:t>
            </w:r>
            <w:proofErr w:type="spellStart"/>
            <w:r>
              <w:rPr>
                <w:rFonts w:ascii="Times New Roman" w:hAnsi="Times New Roman"/>
                <w:color w:val="000000"/>
                <w:sz w:val="24"/>
                <w:szCs w:val="24"/>
              </w:rPr>
              <w:t>испр</w:t>
            </w:r>
            <w:proofErr w:type="spellEnd"/>
            <w:r>
              <w:rPr>
                <w:rFonts w:ascii="Times New Roman" w:hAnsi="Times New Roman"/>
                <w:color w:val="000000"/>
                <w:sz w:val="24"/>
                <w:szCs w:val="24"/>
              </w:rPr>
              <w:t>. и доп. - М.: ГЭОТАР-Медиа, 2013.</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http://www.studentlibrary.ru/book/ISBN9785970424 094.html</w:t>
            </w:r>
          </w:p>
        </w:tc>
      </w:tr>
      <w:tr w:rsidR="00CD5590" w:rsidRPr="00547373" w:rsidTr="00CD5590">
        <w:trPr>
          <w:gridBefore w:val="1"/>
          <w:gridAfter w:val="1"/>
          <w:wBefore w:w="45" w:type="dxa"/>
          <w:wAfter w:w="45" w:type="dxa"/>
          <w:trHeight w:hRule="exact" w:val="1272"/>
        </w:trPr>
        <w:tc>
          <w:tcPr>
            <w:tcW w:w="686"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Э3</w:t>
            </w:r>
          </w:p>
        </w:tc>
        <w:tc>
          <w:tcPr>
            <w:tcW w:w="3943"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Ортопедическая стоматология: учебник / под ред. И. Ю. Лебеденко, Э. С. </w:t>
            </w:r>
            <w:proofErr w:type="spellStart"/>
            <w:r>
              <w:rPr>
                <w:rFonts w:ascii="Times New Roman" w:hAnsi="Times New Roman"/>
                <w:color w:val="000000"/>
                <w:sz w:val="24"/>
                <w:szCs w:val="24"/>
              </w:rPr>
              <w:t>Каливраджияна</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М. :</w:t>
            </w:r>
            <w:proofErr w:type="gramEnd"/>
            <w:r>
              <w:rPr>
                <w:rFonts w:ascii="Times New Roman" w:hAnsi="Times New Roman"/>
                <w:color w:val="000000"/>
                <w:sz w:val="24"/>
                <w:szCs w:val="24"/>
              </w:rPr>
              <w:t xml:space="preserve"> ГЭОТАР-Медиа, 2014.</w:t>
            </w:r>
          </w:p>
        </w:tc>
        <w:tc>
          <w:tcPr>
            <w:tcW w:w="5361"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http://www.studentlibrary.ru/book/ISBN9785970427 798.html</w:t>
            </w:r>
          </w:p>
        </w:tc>
      </w:tr>
      <w:tr w:rsidR="00CD5590" w:rsidRPr="00547373" w:rsidTr="00CD5590">
        <w:trPr>
          <w:trHeight w:hRule="exact" w:val="2625"/>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lastRenderedPageBreak/>
              <w:t>Э4</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Составление карты стоматологического больного на кафедре ортопедической стоматологии: метод. указ. для студ. </w:t>
            </w:r>
            <w:proofErr w:type="spellStart"/>
            <w:r>
              <w:rPr>
                <w:rFonts w:ascii="Times New Roman" w:hAnsi="Times New Roman"/>
                <w:color w:val="000000"/>
                <w:sz w:val="24"/>
                <w:szCs w:val="24"/>
              </w:rPr>
              <w:t>стом</w:t>
            </w:r>
            <w:proofErr w:type="spellEnd"/>
            <w:r>
              <w:rPr>
                <w:rFonts w:ascii="Times New Roman" w:hAnsi="Times New Roman"/>
                <w:color w:val="000000"/>
                <w:sz w:val="24"/>
                <w:szCs w:val="24"/>
              </w:rPr>
              <w:t xml:space="preserve">. факт-та, врачей-ординаторов / О. В. </w:t>
            </w:r>
            <w:proofErr w:type="spellStart"/>
            <w:r>
              <w:rPr>
                <w:rFonts w:ascii="Times New Roman" w:hAnsi="Times New Roman"/>
                <w:color w:val="000000"/>
                <w:sz w:val="24"/>
                <w:szCs w:val="24"/>
              </w:rPr>
              <w:t>Орешака</w:t>
            </w:r>
            <w:proofErr w:type="spellEnd"/>
            <w:r>
              <w:rPr>
                <w:rFonts w:ascii="Times New Roman" w:hAnsi="Times New Roman"/>
                <w:color w:val="000000"/>
                <w:sz w:val="24"/>
                <w:szCs w:val="24"/>
              </w:rPr>
              <w:t xml:space="preserve">, А. В. </w:t>
            </w:r>
            <w:proofErr w:type="spellStart"/>
            <w:r>
              <w:rPr>
                <w:rFonts w:ascii="Times New Roman" w:hAnsi="Times New Roman"/>
                <w:color w:val="000000"/>
                <w:sz w:val="24"/>
                <w:szCs w:val="24"/>
              </w:rPr>
              <w:t>Ганисик</w:t>
            </w:r>
            <w:proofErr w:type="spellEnd"/>
            <w:r>
              <w:rPr>
                <w:rFonts w:ascii="Times New Roman" w:hAnsi="Times New Roman"/>
                <w:color w:val="000000"/>
                <w:sz w:val="24"/>
                <w:szCs w:val="24"/>
              </w:rPr>
              <w:t>, Е. А. Дементьева и др.-Барнаул: ФГБОУ ВО «Алтайский государственный медицинский университет» Минздрава России, 2017.- 16c.</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Pr="00CD5590" w:rsidRDefault="00CD5590" w:rsidP="00547373">
            <w:pPr>
              <w:spacing w:after="0" w:line="240" w:lineRule="auto"/>
              <w:rPr>
                <w:sz w:val="24"/>
                <w:szCs w:val="24"/>
                <w:lang w:val="en-US"/>
              </w:rPr>
            </w:pPr>
            <w:r w:rsidRPr="00CD5590">
              <w:rPr>
                <w:rFonts w:ascii="Times New Roman" w:hAnsi="Times New Roman"/>
                <w:color w:val="000000"/>
                <w:sz w:val="24"/>
                <w:szCs w:val="24"/>
                <w:lang w:val="en-US"/>
              </w:rPr>
              <w:t xml:space="preserve">http://www.agmu.ru/biblioteka/yelektronnaia- </w:t>
            </w:r>
            <w:proofErr w:type="spellStart"/>
            <w:r w:rsidRPr="00CD5590">
              <w:rPr>
                <w:rFonts w:ascii="Times New Roman" w:hAnsi="Times New Roman"/>
                <w:color w:val="000000"/>
                <w:sz w:val="24"/>
                <w:szCs w:val="24"/>
                <w:lang w:val="en-US"/>
              </w:rPr>
              <w:t>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yelektronnaia-biblioteka</w:t>
            </w:r>
            <w:proofErr w:type="spellEnd"/>
            <w:r w:rsidRPr="00CD5590">
              <w:rPr>
                <w:rFonts w:ascii="Times New Roman" w:hAnsi="Times New Roman"/>
                <w:color w:val="000000"/>
                <w:sz w:val="24"/>
                <w:szCs w:val="24"/>
                <w:lang w:val="en-US"/>
              </w:rPr>
              <w:t>/</w:t>
            </w:r>
            <w:proofErr w:type="spellStart"/>
            <w:r w:rsidRPr="00CD5590">
              <w:rPr>
                <w:rFonts w:ascii="Times New Roman" w:hAnsi="Times New Roman"/>
                <w:color w:val="000000"/>
                <w:sz w:val="24"/>
                <w:szCs w:val="24"/>
                <w:lang w:val="en-US"/>
              </w:rPr>
              <w:t>sostavlenie-karty</w:t>
            </w:r>
            <w:proofErr w:type="spellEnd"/>
            <w:r w:rsidRPr="00CD5590">
              <w:rPr>
                <w:rFonts w:ascii="Times New Roman" w:hAnsi="Times New Roman"/>
                <w:color w:val="000000"/>
                <w:sz w:val="24"/>
                <w:szCs w:val="24"/>
                <w:lang w:val="en-US"/>
              </w:rPr>
              <w:t xml:space="preserve"> -</w:t>
            </w:r>
            <w:proofErr w:type="spellStart"/>
            <w:r w:rsidRPr="00CD5590">
              <w:rPr>
                <w:rFonts w:ascii="Times New Roman" w:hAnsi="Times New Roman"/>
                <w:color w:val="000000"/>
                <w:sz w:val="24"/>
                <w:szCs w:val="24"/>
                <w:lang w:val="en-US"/>
              </w:rPr>
              <w:t>stomatologicheskogo-bolnogo-na-kafedre</w:t>
            </w:r>
            <w:proofErr w:type="spellEnd"/>
            <w:r w:rsidRPr="00CD5590">
              <w:rPr>
                <w:rFonts w:ascii="Times New Roman" w:hAnsi="Times New Roman"/>
                <w:color w:val="000000"/>
                <w:sz w:val="24"/>
                <w:szCs w:val="24"/>
                <w:lang w:val="en-US"/>
              </w:rPr>
              <w:t>/</w:t>
            </w:r>
          </w:p>
        </w:tc>
      </w:tr>
      <w:tr w:rsidR="00CD5590" w:rsidTr="00CD5590">
        <w:trPr>
          <w:trHeight w:hRule="exact" w:val="100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Э5</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для преподавателей по проведению практических занятий</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На кафедре</w:t>
            </w:r>
          </w:p>
        </w:tc>
      </w:tr>
      <w:tr w:rsidR="00CD5590" w:rsidTr="00CD5590">
        <w:trPr>
          <w:trHeight w:hRule="exact" w:val="118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Э6</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по подготовке к практическим занятиям</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CD5590">
        <w:trPr>
          <w:trHeight w:hRule="exact" w:val="1272"/>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Э7</w:t>
            </w:r>
          </w:p>
        </w:tc>
        <w:tc>
          <w:tcPr>
            <w:tcW w:w="4085"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Методические указания по организации самостоятельной работы студентов на практических занятиях по освоению практических навыков</w:t>
            </w:r>
          </w:p>
        </w:tc>
        <w:tc>
          <w:tcPr>
            <w:tcW w:w="5327" w:type="dxa"/>
            <w:gridSpan w:val="4"/>
            <w:tcBorders>
              <w:top w:val="single" w:sz="8" w:space="0" w:color="000000"/>
              <w:left w:val="single" w:sz="8" w:space="0" w:color="000000"/>
              <w:bottom w:val="single" w:sz="8" w:space="0" w:color="000000"/>
              <w:right w:val="single" w:sz="8" w:space="0" w:color="000000"/>
            </w:tcBorders>
            <w:shd w:val="clear" w:color="000000" w:fill="FFFFFF"/>
            <w:tcMar>
              <w:left w:w="79" w:type="dxa"/>
              <w:right w:w="79" w:type="dxa"/>
            </w:tcMar>
          </w:tcPr>
          <w:p w:rsidR="00CD5590" w:rsidRDefault="00CD5590" w:rsidP="00547373">
            <w:pPr>
              <w:spacing w:after="0" w:line="240" w:lineRule="auto"/>
              <w:rPr>
                <w:sz w:val="24"/>
                <w:szCs w:val="24"/>
              </w:rPr>
            </w:pPr>
            <w:r>
              <w:rPr>
                <w:rFonts w:ascii="Times New Roman" w:hAnsi="Times New Roman"/>
                <w:color w:val="000000"/>
                <w:sz w:val="24"/>
                <w:szCs w:val="24"/>
              </w:rPr>
              <w:t>https://do.asmu.ru/course/index.php?categoryid=22</w:t>
            </w:r>
          </w:p>
        </w:tc>
      </w:tr>
      <w:tr w:rsidR="00CD5590" w:rsidTr="00CD5590">
        <w:trPr>
          <w:trHeight w:hRule="exact" w:val="555"/>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6.3 Перечень лицензионного и свободно распространяемого программного обеспечения, лицензионных электронно-библиотечных систем</w:t>
            </w:r>
          </w:p>
        </w:tc>
      </w:tr>
      <w:tr w:rsidR="00CD5590" w:rsidTr="00CD5590">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6.3.1</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Платформа дистанционного обучения </w:t>
            </w:r>
            <w:proofErr w:type="spellStart"/>
            <w:r>
              <w:rPr>
                <w:rFonts w:ascii="Times New Roman" w:hAnsi="Times New Roman"/>
                <w:color w:val="000000"/>
                <w:sz w:val="24"/>
                <w:szCs w:val="24"/>
              </w:rPr>
              <w:t>Moodle</w:t>
            </w:r>
            <w:proofErr w:type="spellEnd"/>
          </w:p>
        </w:tc>
      </w:tr>
      <w:tr w:rsidR="00CD5590" w:rsidTr="00CD5590">
        <w:trPr>
          <w:trHeight w:hRule="exact" w:val="614"/>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6.3.2</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Подписка Электронно-библиотечная система «Консультант студента. Студенческая электронная библиотека» (ЭБС КС)</w:t>
            </w:r>
          </w:p>
        </w:tc>
      </w:tr>
      <w:tr w:rsidR="00CD5590" w:rsidTr="00CD5590">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6.3.3</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Операционная система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Windows</w:t>
            </w:r>
            <w:proofErr w:type="spellEnd"/>
          </w:p>
        </w:tc>
      </w:tr>
      <w:tr w:rsidR="00CD5590" w:rsidTr="00CD5590">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6.3.4</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 xml:space="preserve">Офисный пакет </w:t>
            </w:r>
            <w:proofErr w:type="spellStart"/>
            <w:r>
              <w:rPr>
                <w:rFonts w:ascii="Times New Roman" w:hAnsi="Times New Roman"/>
                <w:color w:val="000000"/>
                <w:sz w:val="24"/>
                <w:szCs w:val="24"/>
              </w:rPr>
              <w:t>Microsoft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Office</w:t>
            </w:r>
            <w:proofErr w:type="spellEnd"/>
          </w:p>
        </w:tc>
      </w:tr>
      <w:tr w:rsidR="00CD5590" w:rsidTr="00CD5590">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6.3.5</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АГМУ (ЭБ)</w:t>
            </w:r>
          </w:p>
        </w:tc>
      </w:tr>
      <w:tr w:rsidR="00CD5590" w:rsidTr="00CD5590">
        <w:trPr>
          <w:trHeight w:hRule="exact" w:val="333"/>
        </w:trPr>
        <w:tc>
          <w:tcPr>
            <w:tcW w:w="668" w:type="dxa"/>
            <w:gridSpan w:val="2"/>
            <w:tcBorders>
              <w:top w:val="single" w:sz="8" w:space="0" w:color="000000"/>
              <w:left w:val="single" w:sz="8" w:space="0" w:color="000000"/>
              <w:bottom w:val="single" w:sz="8" w:space="0" w:color="000000"/>
              <w:right w:val="single" w:sz="8" w:space="0" w:color="000000"/>
            </w:tcBorders>
            <w:shd w:val="clear" w:color="000000" w:fill="FFFFFF"/>
            <w:tcMar>
              <w:left w:w="4" w:type="dxa"/>
              <w:right w:w="4" w:type="dxa"/>
            </w:tcMar>
          </w:tcPr>
          <w:p w:rsidR="00CD5590" w:rsidRDefault="00CD5590" w:rsidP="00547373">
            <w:pPr>
              <w:spacing w:after="0" w:line="240" w:lineRule="auto"/>
              <w:jc w:val="center"/>
              <w:rPr>
                <w:sz w:val="24"/>
                <w:szCs w:val="24"/>
              </w:rPr>
            </w:pPr>
            <w:r>
              <w:rPr>
                <w:rFonts w:ascii="Times New Roman" w:hAnsi="Times New Roman"/>
                <w:color w:val="000000"/>
                <w:sz w:val="24"/>
                <w:szCs w:val="24"/>
              </w:rPr>
              <w:t>6.3.6</w:t>
            </w:r>
          </w:p>
        </w:tc>
        <w:tc>
          <w:tcPr>
            <w:tcW w:w="9412"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t>Библиотечная система «Ирбис64»</w:t>
            </w:r>
          </w:p>
        </w:tc>
      </w:tr>
      <w:tr w:rsidR="00CD5590" w:rsidTr="00CD5590">
        <w:trPr>
          <w:trHeight w:hRule="exact" w:val="277"/>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jc w:val="center"/>
              <w:rPr>
                <w:sz w:val="24"/>
                <w:szCs w:val="24"/>
              </w:rPr>
            </w:pPr>
            <w:r>
              <w:rPr>
                <w:rFonts w:ascii="Times New Roman" w:hAnsi="Times New Roman"/>
                <w:b/>
                <w:color w:val="000000"/>
                <w:sz w:val="24"/>
                <w:szCs w:val="24"/>
              </w:rPr>
              <w:t>6.4 Перечень профессиональных баз данных и информационных справочных систем</w:t>
            </w:r>
          </w:p>
        </w:tc>
      </w:tr>
      <w:tr w:rsidR="00CD5590" w:rsidTr="00CD5590">
        <w:trPr>
          <w:trHeight w:hRule="exact" w:val="5398"/>
        </w:trPr>
        <w:tc>
          <w:tcPr>
            <w:tcW w:w="1008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r>
              <w:rPr>
                <w:rFonts w:ascii="Times New Roman" w:hAnsi="Times New Roman"/>
                <w:color w:val="000000"/>
                <w:sz w:val="24"/>
                <w:szCs w:val="24"/>
              </w:rPr>
              <w:lastRenderedPageBreak/>
              <w:t xml:space="preserve">Клинические рекомендации (протоколы лечения) при Диагнозе частичное отсутствие зубов (частичная вторичная адентия, потеря зубов вследствие несчастного случая, удаления или локализованного пародонтита). Утверждены на Совете </w:t>
            </w:r>
            <w:proofErr w:type="spellStart"/>
            <w:r>
              <w:rPr>
                <w:rFonts w:ascii="Times New Roman" w:hAnsi="Times New Roman"/>
                <w:color w:val="000000"/>
                <w:sz w:val="24"/>
                <w:szCs w:val="24"/>
              </w:rPr>
              <w:t>СтАР</w:t>
            </w:r>
            <w:proofErr w:type="spellEnd"/>
            <w:r>
              <w:rPr>
                <w:rFonts w:ascii="Times New Roman" w:hAnsi="Times New Roman"/>
                <w:color w:val="000000"/>
                <w:sz w:val="24"/>
                <w:szCs w:val="24"/>
              </w:rPr>
              <w:t xml:space="preserve"> 30.09.2014</w:t>
            </w:r>
          </w:p>
          <w:p w:rsidR="00CD5590" w:rsidRDefault="00CD5590" w:rsidP="00547373">
            <w:pPr>
              <w:spacing w:after="0" w:line="240" w:lineRule="auto"/>
              <w:rPr>
                <w:sz w:val="24"/>
                <w:szCs w:val="24"/>
              </w:rPr>
            </w:pPr>
            <w:r>
              <w:rPr>
                <w:rFonts w:ascii="Times New Roman" w:hAnsi="Times New Roman"/>
                <w:color w:val="000000"/>
                <w:sz w:val="24"/>
                <w:szCs w:val="24"/>
              </w:rPr>
              <w:t xml:space="preserve">https://elestom.ru/recommends/rules/klinicheskie-rekomendatsii-protokoly-lecheniya-pri-diagnoze- </w:t>
            </w:r>
            <w:proofErr w:type="spellStart"/>
            <w:r>
              <w:rPr>
                <w:rFonts w:ascii="Times New Roman" w:hAnsi="Times New Roman"/>
                <w:color w:val="000000"/>
                <w:sz w:val="24"/>
                <w:szCs w:val="24"/>
              </w:rPr>
              <w:t>chastichnoe-otsutstvie-zubov.php</w:t>
            </w:r>
            <w:proofErr w:type="spellEnd"/>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Информационный стоматологический сайт </w:t>
            </w:r>
            <w:proofErr w:type="spellStart"/>
            <w:r>
              <w:rPr>
                <w:rFonts w:ascii="Times New Roman" w:hAnsi="Times New Roman"/>
                <w:color w:val="000000"/>
                <w:sz w:val="24"/>
                <w:szCs w:val="24"/>
              </w:rPr>
              <w:t>Dental-Revue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http://www.dental-revue.ru/index.php?page=01</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Портал для стоматологов</w:t>
            </w:r>
          </w:p>
          <w:p w:rsidR="00CD5590" w:rsidRDefault="00CD5590" w:rsidP="00547373">
            <w:pPr>
              <w:spacing w:after="0" w:line="240" w:lineRule="auto"/>
              <w:rPr>
                <w:sz w:val="24"/>
                <w:szCs w:val="24"/>
              </w:rPr>
            </w:pPr>
            <w:r>
              <w:rPr>
                <w:rFonts w:ascii="Times New Roman" w:hAnsi="Times New Roman"/>
                <w:color w:val="000000"/>
                <w:sz w:val="24"/>
                <w:szCs w:val="24"/>
              </w:rPr>
              <w:t>https://stomweb.ru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Профессиональный стоматологический интернет – журнал «</w:t>
            </w:r>
            <w:proofErr w:type="spellStart"/>
            <w:r>
              <w:rPr>
                <w:rFonts w:ascii="Times New Roman" w:hAnsi="Times New Roman"/>
                <w:color w:val="000000"/>
                <w:sz w:val="24"/>
                <w:szCs w:val="24"/>
              </w:rPr>
              <w:t>Dental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Magazine</w:t>
            </w:r>
            <w:proofErr w:type="spellEnd"/>
            <w:r>
              <w:rPr>
                <w:rFonts w:ascii="Times New Roman" w:hAnsi="Times New Roman"/>
                <w:color w:val="000000"/>
                <w:sz w:val="24"/>
                <w:szCs w:val="24"/>
              </w:rPr>
              <w:t>»</w:t>
            </w:r>
          </w:p>
          <w:p w:rsidR="00CD5590" w:rsidRDefault="00CD5590" w:rsidP="00547373">
            <w:pPr>
              <w:spacing w:after="0" w:line="240" w:lineRule="auto"/>
              <w:rPr>
                <w:sz w:val="24"/>
                <w:szCs w:val="24"/>
              </w:rPr>
            </w:pPr>
            <w:r>
              <w:rPr>
                <w:rFonts w:ascii="Times New Roman" w:hAnsi="Times New Roman"/>
                <w:color w:val="000000"/>
                <w:sz w:val="24"/>
                <w:szCs w:val="24"/>
              </w:rPr>
              <w:t>http://dentalmagazine.ru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«Электронная библиотека Алтайского государственного медицинского университета» - http://lib.agmu.ru/biblioteka</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 xml:space="preserve">Медицинская библиотека </w:t>
            </w:r>
            <w:proofErr w:type="spellStart"/>
            <w:r>
              <w:rPr>
                <w:rFonts w:ascii="Times New Roman" w:hAnsi="Times New Roman"/>
                <w:color w:val="000000"/>
                <w:sz w:val="24"/>
                <w:szCs w:val="24"/>
              </w:rPr>
              <w:t>BooksMed</w:t>
            </w:r>
            <w:proofErr w:type="spellEnd"/>
            <w:r>
              <w:rPr>
                <w:rFonts w:ascii="Times New Roman" w:hAnsi="Times New Roman"/>
                <w:color w:val="000000"/>
                <w:sz w:val="24"/>
                <w:szCs w:val="24"/>
              </w:rPr>
              <w:t xml:space="preserve"> - http://www.booksmed.com</w:t>
            </w:r>
          </w:p>
        </w:tc>
      </w:tr>
      <w:tr w:rsidR="00CD5590" w:rsidTr="00CD5590">
        <w:trPr>
          <w:trHeight w:hRule="exact" w:val="416"/>
        </w:trPr>
        <w:tc>
          <w:tcPr>
            <w:tcW w:w="668" w:type="dxa"/>
            <w:gridSpan w:val="2"/>
          </w:tcPr>
          <w:p w:rsidR="00CD5590" w:rsidRDefault="00CD5590" w:rsidP="00547373"/>
        </w:tc>
        <w:tc>
          <w:tcPr>
            <w:tcW w:w="4085" w:type="dxa"/>
            <w:gridSpan w:val="4"/>
          </w:tcPr>
          <w:p w:rsidR="00CD5590" w:rsidRDefault="00CD5590" w:rsidP="00547373"/>
        </w:tc>
        <w:tc>
          <w:tcPr>
            <w:tcW w:w="3630" w:type="dxa"/>
            <w:gridSpan w:val="2"/>
          </w:tcPr>
          <w:p w:rsidR="00CD5590" w:rsidRDefault="00CD5590" w:rsidP="00547373"/>
        </w:tc>
        <w:tc>
          <w:tcPr>
            <w:tcW w:w="1697" w:type="dxa"/>
            <w:gridSpan w:val="2"/>
            <w:shd w:val="clear" w:color="000000" w:fill="FFFFFF"/>
            <w:tcMar>
              <w:left w:w="34" w:type="dxa"/>
              <w:right w:w="34" w:type="dxa"/>
            </w:tcMar>
          </w:tcPr>
          <w:p w:rsidR="00CD5590" w:rsidRDefault="00CD5590" w:rsidP="00547373">
            <w:pPr>
              <w:spacing w:after="0" w:line="240" w:lineRule="auto"/>
              <w:jc w:val="right"/>
              <w:rPr>
                <w:sz w:val="24"/>
                <w:szCs w:val="24"/>
              </w:rPr>
            </w:pPr>
          </w:p>
        </w:tc>
      </w:tr>
    </w:tbl>
    <w:p w:rsidR="00CD5590" w:rsidRDefault="00CD5590" w:rsidP="00CD5590">
      <w:pPr>
        <w:rPr>
          <w:sz w:val="0"/>
          <w:szCs w:val="0"/>
        </w:rPr>
      </w:pPr>
    </w:p>
    <w:tbl>
      <w:tblPr>
        <w:tblW w:w="0" w:type="auto"/>
        <w:tblCellMar>
          <w:left w:w="0" w:type="dxa"/>
          <w:right w:w="0" w:type="dxa"/>
        </w:tblCellMar>
        <w:tblLook w:val="04A0" w:firstRow="1" w:lastRow="0" w:firstColumn="1" w:lastColumn="0" w:noHBand="0" w:noVBand="1"/>
      </w:tblPr>
      <w:tblGrid>
        <w:gridCol w:w="9990"/>
      </w:tblGrid>
      <w:tr w:rsidR="00CD5590" w:rsidTr="00547373">
        <w:trPr>
          <w:trHeight w:hRule="exact" w:val="1937"/>
        </w:trPr>
        <w:tc>
          <w:tcPr>
            <w:tcW w:w="10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Медицинская литература - http://www.medbook.net.ru</w:t>
            </w:r>
          </w:p>
          <w:p w:rsidR="00CD5590" w:rsidRDefault="00CD5590" w:rsidP="00547373">
            <w:pPr>
              <w:spacing w:after="0" w:line="240" w:lineRule="auto"/>
              <w:rPr>
                <w:sz w:val="24"/>
                <w:szCs w:val="24"/>
              </w:rPr>
            </w:pPr>
          </w:p>
          <w:p w:rsidR="00CD5590" w:rsidRDefault="00CD5590" w:rsidP="00547373">
            <w:pPr>
              <w:spacing w:after="0" w:line="240" w:lineRule="auto"/>
              <w:rPr>
                <w:sz w:val="24"/>
                <w:szCs w:val="24"/>
              </w:rPr>
            </w:pPr>
            <w:r>
              <w:rPr>
                <w:rFonts w:ascii="Times New Roman" w:hAnsi="Times New Roman"/>
                <w:color w:val="000000"/>
                <w:sz w:val="24"/>
                <w:szCs w:val="24"/>
              </w:rPr>
              <w:t>Официальный сайт Стоматологической Ассоциации России - http://www.e- stomatology.ru/</w:t>
            </w:r>
            <w:proofErr w:type="spellStart"/>
            <w:r>
              <w:rPr>
                <w:rFonts w:ascii="Times New Roman" w:hAnsi="Times New Roman"/>
                <w:color w:val="000000"/>
                <w:sz w:val="24"/>
                <w:szCs w:val="24"/>
              </w:rPr>
              <w:t>link</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common</w:t>
            </w:r>
            <w:proofErr w:type="spellEnd"/>
            <w:r>
              <w:rPr>
                <w:rFonts w:ascii="Times New Roman" w:hAnsi="Times New Roman"/>
                <w:color w:val="000000"/>
                <w:sz w:val="24"/>
                <w:szCs w:val="24"/>
              </w:rPr>
              <w:t>/</w:t>
            </w:r>
          </w:p>
        </w:tc>
      </w:tr>
    </w:tbl>
    <w:p w:rsidR="00CD5590" w:rsidRPr="00693140" w:rsidRDefault="00CD5590" w:rsidP="00CD5590">
      <w:pPr>
        <w:widowControl w:val="0"/>
        <w:shd w:val="clear" w:color="auto" w:fill="FFFFFF"/>
        <w:autoSpaceDE w:val="0"/>
        <w:autoSpaceDN w:val="0"/>
        <w:adjustRightInd w:val="0"/>
        <w:spacing w:after="0" w:line="240" w:lineRule="auto"/>
        <w:ind w:left="29"/>
        <w:rPr>
          <w:rFonts w:ascii="Times New Roman" w:hAnsi="Times New Roman"/>
        </w:rPr>
      </w:pPr>
    </w:p>
    <w:sectPr w:rsidR="00CD5590" w:rsidRPr="00693140" w:rsidSect="00B01D6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534E3B2"/>
    <w:lvl w:ilvl="0">
      <w:numFmt w:val="decimal"/>
      <w:lvlText w:val="*"/>
      <w:lvlJc w:val="left"/>
      <w:rPr>
        <w:rFonts w:cs="Times New Roman"/>
      </w:rPr>
    </w:lvl>
  </w:abstractNum>
  <w:abstractNum w:abstractNumId="1" w15:restartNumberingAfterBreak="0">
    <w:nsid w:val="04381A7B"/>
    <w:multiLevelType w:val="hybridMultilevel"/>
    <w:tmpl w:val="44E219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486979"/>
    <w:multiLevelType w:val="hybridMultilevel"/>
    <w:tmpl w:val="1B2CDA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D8616D"/>
    <w:multiLevelType w:val="hybridMultilevel"/>
    <w:tmpl w:val="B6661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B46225"/>
    <w:multiLevelType w:val="hybridMultilevel"/>
    <w:tmpl w:val="075814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E787C"/>
    <w:multiLevelType w:val="hybridMultilevel"/>
    <w:tmpl w:val="F7F286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4F0499"/>
    <w:multiLevelType w:val="hybridMultilevel"/>
    <w:tmpl w:val="04103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3106E2"/>
    <w:multiLevelType w:val="hybridMultilevel"/>
    <w:tmpl w:val="DE168EAE"/>
    <w:lvl w:ilvl="0" w:tplc="45FE97A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02689"/>
    <w:multiLevelType w:val="hybridMultilevel"/>
    <w:tmpl w:val="17F469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B34B78"/>
    <w:multiLevelType w:val="hybridMultilevel"/>
    <w:tmpl w:val="1F6E03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06C3372"/>
    <w:multiLevelType w:val="singleLevel"/>
    <w:tmpl w:val="D8385CBA"/>
    <w:lvl w:ilvl="0">
      <w:start w:val="1"/>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420159B8"/>
    <w:multiLevelType w:val="hybridMultilevel"/>
    <w:tmpl w:val="779E82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BC7574"/>
    <w:multiLevelType w:val="hybridMultilevel"/>
    <w:tmpl w:val="893E76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7861E87"/>
    <w:multiLevelType w:val="hybridMultilevel"/>
    <w:tmpl w:val="AA8E760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5A053625"/>
    <w:multiLevelType w:val="hybridMultilevel"/>
    <w:tmpl w:val="ED2C51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6A73"/>
    <w:multiLevelType w:val="hybridMultilevel"/>
    <w:tmpl w:val="2EA4D4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1541A5"/>
    <w:multiLevelType w:val="singleLevel"/>
    <w:tmpl w:val="1B7851D4"/>
    <w:lvl w:ilvl="0">
      <w:start w:val="7"/>
      <w:numFmt w:val="bullet"/>
      <w:lvlText w:val="-"/>
      <w:lvlJc w:val="left"/>
      <w:pPr>
        <w:tabs>
          <w:tab w:val="num" w:pos="360"/>
        </w:tabs>
        <w:ind w:left="360" w:hanging="360"/>
      </w:pPr>
      <w:rPr>
        <w:rFonts w:hint="default"/>
      </w:rPr>
    </w:lvl>
  </w:abstractNum>
  <w:abstractNum w:abstractNumId="17" w15:restartNumberingAfterBreak="0">
    <w:nsid w:val="6C8034F7"/>
    <w:multiLevelType w:val="singleLevel"/>
    <w:tmpl w:val="4E4AE280"/>
    <w:lvl w:ilvl="0">
      <w:start w:val="1"/>
      <w:numFmt w:val="decimal"/>
      <w:lvlText w:val="%1."/>
      <w:legacy w:legacy="1" w:legacySpace="0" w:legacyIndent="235"/>
      <w:lvlJc w:val="left"/>
      <w:rPr>
        <w:rFonts w:ascii="Times New Roman" w:hAnsi="Times New Roman" w:cs="Times New Roman" w:hint="default"/>
      </w:rPr>
    </w:lvl>
  </w:abstractNum>
  <w:abstractNum w:abstractNumId="18" w15:restartNumberingAfterBreak="0">
    <w:nsid w:val="6FF43376"/>
    <w:multiLevelType w:val="singleLevel"/>
    <w:tmpl w:val="4E4AE280"/>
    <w:lvl w:ilvl="0">
      <w:start w:val="1"/>
      <w:numFmt w:val="decimal"/>
      <w:lvlText w:val="%1."/>
      <w:legacy w:legacy="1" w:legacySpace="0" w:legacyIndent="235"/>
      <w:lvlJc w:val="left"/>
      <w:rPr>
        <w:rFonts w:ascii="Times New Roman" w:hAnsi="Times New Roman" w:cs="Times New Roman" w:hint="default"/>
      </w:rPr>
    </w:lvl>
  </w:abstractNum>
  <w:abstractNum w:abstractNumId="19" w15:restartNumberingAfterBreak="0">
    <w:nsid w:val="734C70C8"/>
    <w:multiLevelType w:val="singleLevel"/>
    <w:tmpl w:val="D8385CBA"/>
    <w:lvl w:ilvl="0">
      <w:start w:val="1"/>
      <w:numFmt w:val="decimal"/>
      <w:lvlText w:val="%1."/>
      <w:legacy w:legacy="1" w:legacySpace="0" w:legacyIndent="240"/>
      <w:lvlJc w:val="left"/>
      <w:rPr>
        <w:rFonts w:ascii="Times New Roman" w:hAnsi="Times New Roman" w:cs="Times New Roman" w:hint="default"/>
      </w:rPr>
    </w:lvl>
  </w:abstractNum>
  <w:abstractNum w:abstractNumId="20" w15:restartNumberingAfterBreak="0">
    <w:nsid w:val="79021A99"/>
    <w:multiLevelType w:val="hybridMultilevel"/>
    <w:tmpl w:val="31BA1E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C895444"/>
    <w:multiLevelType w:val="hybridMultilevel"/>
    <w:tmpl w:val="17545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F23D75"/>
    <w:multiLevelType w:val="hybridMultilevel"/>
    <w:tmpl w:val="E4065B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13"/>
  </w:num>
  <w:num w:numId="4">
    <w:abstractNumId w:val="11"/>
  </w:num>
  <w:num w:numId="5">
    <w:abstractNumId w:val="17"/>
  </w:num>
  <w:num w:numId="6">
    <w:abstractNumId w:val="10"/>
  </w:num>
  <w:num w:numId="7">
    <w:abstractNumId w:val="0"/>
    <w:lvlOverride w:ilvl="0">
      <w:lvl w:ilvl="0">
        <w:numFmt w:val="bullet"/>
        <w:lvlText w:val="-"/>
        <w:legacy w:legacy="1" w:legacySpace="0" w:legacyIndent="283"/>
        <w:lvlJc w:val="left"/>
        <w:rPr>
          <w:rFonts w:ascii="Times New Roman" w:hAnsi="Times New Roman" w:hint="default"/>
        </w:rPr>
      </w:lvl>
    </w:lvlOverride>
  </w:num>
  <w:num w:numId="8">
    <w:abstractNumId w:val="0"/>
    <w:lvlOverride w:ilvl="0">
      <w:lvl w:ilvl="0">
        <w:numFmt w:val="bullet"/>
        <w:lvlText w:val="-"/>
        <w:legacy w:legacy="1" w:legacySpace="0" w:legacyIndent="274"/>
        <w:lvlJc w:val="left"/>
        <w:rPr>
          <w:rFonts w:ascii="Times New Roman" w:hAnsi="Times New Roman" w:hint="default"/>
        </w:rPr>
      </w:lvl>
    </w:lvlOverride>
  </w:num>
  <w:num w:numId="9">
    <w:abstractNumId w:val="19"/>
  </w:num>
  <w:num w:numId="10">
    <w:abstractNumId w:val="18"/>
  </w:num>
  <w:num w:numId="11">
    <w:abstractNumId w:val="6"/>
  </w:num>
  <w:num w:numId="12">
    <w:abstractNumId w:val="2"/>
  </w:num>
  <w:num w:numId="13">
    <w:abstractNumId w:val="1"/>
  </w:num>
  <w:num w:numId="14">
    <w:abstractNumId w:val="21"/>
  </w:num>
  <w:num w:numId="15">
    <w:abstractNumId w:val="5"/>
  </w:num>
  <w:num w:numId="16">
    <w:abstractNumId w:val="3"/>
  </w:num>
  <w:num w:numId="17">
    <w:abstractNumId w:val="8"/>
  </w:num>
  <w:num w:numId="18">
    <w:abstractNumId w:val="22"/>
  </w:num>
  <w:num w:numId="19">
    <w:abstractNumId w:val="14"/>
  </w:num>
  <w:num w:numId="20">
    <w:abstractNumId w:val="20"/>
  </w:num>
  <w:num w:numId="21">
    <w:abstractNumId w:val="16"/>
  </w:num>
  <w:num w:numId="22">
    <w:abstractNumId w:val="15"/>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619"/>
    <w:rsid w:val="0003167B"/>
    <w:rsid w:val="00055572"/>
    <w:rsid w:val="000752B0"/>
    <w:rsid w:val="00082BB7"/>
    <w:rsid w:val="00090B9F"/>
    <w:rsid w:val="000D2D64"/>
    <w:rsid w:val="001105E4"/>
    <w:rsid w:val="00121827"/>
    <w:rsid w:val="0013031D"/>
    <w:rsid w:val="001608B5"/>
    <w:rsid w:val="001A471E"/>
    <w:rsid w:val="00227CA0"/>
    <w:rsid w:val="002B017E"/>
    <w:rsid w:val="003D481B"/>
    <w:rsid w:val="003F2FE3"/>
    <w:rsid w:val="00412691"/>
    <w:rsid w:val="004D3CF6"/>
    <w:rsid w:val="00547373"/>
    <w:rsid w:val="00573128"/>
    <w:rsid w:val="005E5AAB"/>
    <w:rsid w:val="006233CC"/>
    <w:rsid w:val="0067742A"/>
    <w:rsid w:val="00681F12"/>
    <w:rsid w:val="00693140"/>
    <w:rsid w:val="00837EB3"/>
    <w:rsid w:val="008C5372"/>
    <w:rsid w:val="008F6D65"/>
    <w:rsid w:val="00951DF8"/>
    <w:rsid w:val="00973B0F"/>
    <w:rsid w:val="00990512"/>
    <w:rsid w:val="00A14118"/>
    <w:rsid w:val="00A5327B"/>
    <w:rsid w:val="00A55D80"/>
    <w:rsid w:val="00A65F24"/>
    <w:rsid w:val="00A935C7"/>
    <w:rsid w:val="00AE08D8"/>
    <w:rsid w:val="00B01D65"/>
    <w:rsid w:val="00B2249F"/>
    <w:rsid w:val="00BA564C"/>
    <w:rsid w:val="00BA7BD3"/>
    <w:rsid w:val="00C33E61"/>
    <w:rsid w:val="00CD5590"/>
    <w:rsid w:val="00D13CFD"/>
    <w:rsid w:val="00D374BC"/>
    <w:rsid w:val="00D52A11"/>
    <w:rsid w:val="00D874BF"/>
    <w:rsid w:val="00DC12C3"/>
    <w:rsid w:val="00E26580"/>
    <w:rsid w:val="00E56A5D"/>
    <w:rsid w:val="00EB2555"/>
    <w:rsid w:val="00F01619"/>
    <w:rsid w:val="00F02B63"/>
    <w:rsid w:val="00F45B4E"/>
    <w:rsid w:val="00F74FD1"/>
    <w:rsid w:val="00FD77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C6DD2"/>
  <w15:docId w15:val="{1EF659D1-0D7A-49CC-A9EC-E80DFCA7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FD1"/>
    <w:pPr>
      <w:spacing w:after="200" w:line="276" w:lineRule="auto"/>
    </w:pPr>
    <w:rPr>
      <w:sz w:val="22"/>
      <w:szCs w:val="22"/>
      <w:lang w:eastAsia="en-US"/>
    </w:rPr>
  </w:style>
  <w:style w:type="paragraph" w:styleId="1">
    <w:name w:val="heading 1"/>
    <w:basedOn w:val="a"/>
    <w:next w:val="a"/>
    <w:link w:val="10"/>
    <w:qFormat/>
    <w:locked/>
    <w:rsid w:val="00F02B6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semiHidden/>
    <w:unhideWhenUsed/>
    <w:qFormat/>
    <w:locked/>
    <w:rsid w:val="00F02B63"/>
    <w:pPr>
      <w:keepNext/>
      <w:spacing w:before="240" w:after="60"/>
      <w:outlineLvl w:val="2"/>
    </w:pPr>
    <w:rPr>
      <w:rFonts w:ascii="Cambria" w:eastAsia="Times New Roman" w:hAnsi="Cambria"/>
      <w:b/>
      <w:bCs/>
      <w:sz w:val="26"/>
      <w:szCs w:val="26"/>
    </w:rPr>
  </w:style>
  <w:style w:type="paragraph" w:styleId="8">
    <w:name w:val="heading 8"/>
    <w:basedOn w:val="a"/>
    <w:next w:val="a"/>
    <w:link w:val="80"/>
    <w:uiPriority w:val="99"/>
    <w:qFormat/>
    <w:rsid w:val="00973B0F"/>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locked/>
    <w:rsid w:val="00973B0F"/>
    <w:rPr>
      <w:rFonts w:ascii="Times New Roman" w:hAnsi="Times New Roman" w:cs="Times New Roman"/>
      <w:i/>
      <w:iCs/>
      <w:sz w:val="24"/>
      <w:szCs w:val="24"/>
      <w:lang w:eastAsia="ru-RU"/>
    </w:rPr>
  </w:style>
  <w:style w:type="paragraph" w:styleId="a3">
    <w:name w:val="Title"/>
    <w:basedOn w:val="a"/>
    <w:link w:val="a4"/>
    <w:uiPriority w:val="99"/>
    <w:qFormat/>
    <w:rsid w:val="00573128"/>
    <w:pPr>
      <w:spacing w:after="0" w:line="240" w:lineRule="auto"/>
      <w:jc w:val="center"/>
    </w:pPr>
    <w:rPr>
      <w:rFonts w:ascii="Times New Roman" w:eastAsia="Times New Roman" w:hAnsi="Times New Roman"/>
      <w:sz w:val="44"/>
      <w:szCs w:val="20"/>
      <w:lang w:eastAsia="ru-RU"/>
    </w:rPr>
  </w:style>
  <w:style w:type="character" w:customStyle="1" w:styleId="a4">
    <w:name w:val="Заголовок Знак"/>
    <w:link w:val="a3"/>
    <w:uiPriority w:val="99"/>
    <w:locked/>
    <w:rsid w:val="00573128"/>
    <w:rPr>
      <w:rFonts w:ascii="Times New Roman" w:hAnsi="Times New Roman" w:cs="Times New Roman"/>
      <w:sz w:val="20"/>
      <w:szCs w:val="20"/>
      <w:lang w:eastAsia="ru-RU"/>
    </w:rPr>
  </w:style>
  <w:style w:type="paragraph" w:styleId="a5">
    <w:name w:val="List Paragraph"/>
    <w:basedOn w:val="a"/>
    <w:uiPriority w:val="99"/>
    <w:qFormat/>
    <w:rsid w:val="00573128"/>
    <w:pPr>
      <w:ind w:left="720"/>
      <w:contextualSpacing/>
    </w:pPr>
  </w:style>
  <w:style w:type="paragraph" w:customStyle="1" w:styleId="11">
    <w:name w:val="Без интервала1"/>
    <w:uiPriority w:val="99"/>
    <w:rsid w:val="000D2D64"/>
    <w:rPr>
      <w:rFonts w:eastAsia="Times New Roman"/>
      <w:sz w:val="22"/>
      <w:szCs w:val="22"/>
      <w:lang w:eastAsia="en-US"/>
    </w:rPr>
  </w:style>
  <w:style w:type="character" w:customStyle="1" w:styleId="10">
    <w:name w:val="Заголовок 1 Знак"/>
    <w:link w:val="1"/>
    <w:rsid w:val="00F02B63"/>
    <w:rPr>
      <w:rFonts w:ascii="Cambria" w:eastAsia="Times New Roman" w:hAnsi="Cambria" w:cs="Times New Roman"/>
      <w:b/>
      <w:bCs/>
      <w:kern w:val="32"/>
      <w:sz w:val="32"/>
      <w:szCs w:val="32"/>
      <w:lang w:eastAsia="en-US"/>
    </w:rPr>
  </w:style>
  <w:style w:type="character" w:customStyle="1" w:styleId="30">
    <w:name w:val="Заголовок 3 Знак"/>
    <w:link w:val="3"/>
    <w:semiHidden/>
    <w:rsid w:val="00F02B63"/>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827573">
      <w:bodyDiv w:val="1"/>
      <w:marLeft w:val="0"/>
      <w:marRight w:val="0"/>
      <w:marTop w:val="0"/>
      <w:marBottom w:val="0"/>
      <w:divBdr>
        <w:top w:val="none" w:sz="0" w:space="0" w:color="auto"/>
        <w:left w:val="none" w:sz="0" w:space="0" w:color="auto"/>
        <w:bottom w:val="none" w:sz="0" w:space="0" w:color="auto"/>
        <w:right w:val="none" w:sz="0" w:space="0" w:color="auto"/>
      </w:divBdr>
      <w:divsChild>
        <w:div w:id="1674911987">
          <w:marLeft w:val="0"/>
          <w:marRight w:val="0"/>
          <w:marTop w:val="0"/>
          <w:marBottom w:val="0"/>
          <w:divBdr>
            <w:top w:val="none" w:sz="0" w:space="0" w:color="auto"/>
            <w:left w:val="none" w:sz="0" w:space="0" w:color="auto"/>
            <w:bottom w:val="none" w:sz="0" w:space="0" w:color="auto"/>
            <w:right w:val="none" w:sz="0" w:space="0" w:color="auto"/>
          </w:divBdr>
        </w:div>
        <w:div w:id="1144809383">
          <w:marLeft w:val="0"/>
          <w:marRight w:val="0"/>
          <w:marTop w:val="0"/>
          <w:marBottom w:val="0"/>
          <w:divBdr>
            <w:top w:val="none" w:sz="0" w:space="0" w:color="auto"/>
            <w:left w:val="none" w:sz="0" w:space="0" w:color="auto"/>
            <w:bottom w:val="none" w:sz="0" w:space="0" w:color="auto"/>
            <w:right w:val="none" w:sz="0" w:space="0" w:color="auto"/>
          </w:divBdr>
          <w:divsChild>
            <w:div w:id="521629836">
              <w:marLeft w:val="0"/>
              <w:marRight w:val="0"/>
              <w:marTop w:val="0"/>
              <w:marBottom w:val="0"/>
              <w:divBdr>
                <w:top w:val="none" w:sz="0" w:space="0" w:color="auto"/>
                <w:left w:val="none" w:sz="0" w:space="0" w:color="auto"/>
                <w:bottom w:val="none" w:sz="0" w:space="0" w:color="auto"/>
                <w:right w:val="none" w:sz="0" w:space="0" w:color="auto"/>
              </w:divBdr>
            </w:div>
          </w:divsChild>
        </w:div>
        <w:div w:id="1657297591">
          <w:marLeft w:val="0"/>
          <w:marRight w:val="0"/>
          <w:marTop w:val="0"/>
          <w:marBottom w:val="0"/>
          <w:divBdr>
            <w:top w:val="none" w:sz="0" w:space="0" w:color="auto"/>
            <w:left w:val="none" w:sz="0" w:space="0" w:color="auto"/>
            <w:bottom w:val="none" w:sz="0" w:space="0" w:color="auto"/>
            <w:right w:val="none" w:sz="0" w:space="0" w:color="auto"/>
          </w:divBdr>
        </w:div>
        <w:div w:id="1344087863">
          <w:marLeft w:val="0"/>
          <w:marRight w:val="0"/>
          <w:marTop w:val="0"/>
          <w:marBottom w:val="0"/>
          <w:divBdr>
            <w:top w:val="none" w:sz="0" w:space="0" w:color="auto"/>
            <w:left w:val="none" w:sz="0" w:space="0" w:color="auto"/>
            <w:bottom w:val="none" w:sz="0" w:space="0" w:color="auto"/>
            <w:right w:val="none" w:sz="0" w:space="0" w:color="auto"/>
          </w:divBdr>
        </w:div>
        <w:div w:id="7106449">
          <w:marLeft w:val="0"/>
          <w:marRight w:val="0"/>
          <w:marTop w:val="0"/>
          <w:marBottom w:val="0"/>
          <w:divBdr>
            <w:top w:val="none" w:sz="0" w:space="0" w:color="auto"/>
            <w:left w:val="none" w:sz="0" w:space="0" w:color="auto"/>
            <w:bottom w:val="none" w:sz="0" w:space="0" w:color="auto"/>
            <w:right w:val="none" w:sz="0" w:space="0" w:color="auto"/>
          </w:divBdr>
        </w:div>
        <w:div w:id="927927226">
          <w:marLeft w:val="0"/>
          <w:marRight w:val="0"/>
          <w:marTop w:val="0"/>
          <w:marBottom w:val="0"/>
          <w:divBdr>
            <w:top w:val="none" w:sz="0" w:space="0" w:color="auto"/>
            <w:left w:val="none" w:sz="0" w:space="0" w:color="auto"/>
            <w:bottom w:val="none" w:sz="0" w:space="0" w:color="auto"/>
            <w:right w:val="none" w:sz="0" w:space="0" w:color="auto"/>
          </w:divBdr>
        </w:div>
        <w:div w:id="1717854767">
          <w:marLeft w:val="0"/>
          <w:marRight w:val="0"/>
          <w:marTop w:val="0"/>
          <w:marBottom w:val="0"/>
          <w:divBdr>
            <w:top w:val="none" w:sz="0" w:space="0" w:color="auto"/>
            <w:left w:val="none" w:sz="0" w:space="0" w:color="auto"/>
            <w:bottom w:val="none" w:sz="0" w:space="0" w:color="auto"/>
            <w:right w:val="none" w:sz="0" w:space="0" w:color="auto"/>
          </w:divBdr>
        </w:div>
        <w:div w:id="964582092">
          <w:marLeft w:val="0"/>
          <w:marRight w:val="0"/>
          <w:marTop w:val="0"/>
          <w:marBottom w:val="0"/>
          <w:divBdr>
            <w:top w:val="none" w:sz="0" w:space="0" w:color="auto"/>
            <w:left w:val="none" w:sz="0" w:space="0" w:color="auto"/>
            <w:bottom w:val="none" w:sz="0" w:space="0" w:color="auto"/>
            <w:right w:val="none" w:sz="0" w:space="0" w:color="auto"/>
          </w:divBdr>
        </w:div>
        <w:div w:id="1683046196">
          <w:marLeft w:val="0"/>
          <w:marRight w:val="0"/>
          <w:marTop w:val="0"/>
          <w:marBottom w:val="0"/>
          <w:divBdr>
            <w:top w:val="none" w:sz="0" w:space="0" w:color="auto"/>
            <w:left w:val="none" w:sz="0" w:space="0" w:color="auto"/>
            <w:bottom w:val="none" w:sz="0" w:space="0" w:color="auto"/>
            <w:right w:val="none" w:sz="0" w:space="0" w:color="auto"/>
          </w:divBdr>
        </w:div>
        <w:div w:id="1006056978">
          <w:marLeft w:val="0"/>
          <w:marRight w:val="0"/>
          <w:marTop w:val="0"/>
          <w:marBottom w:val="0"/>
          <w:divBdr>
            <w:top w:val="none" w:sz="0" w:space="0" w:color="auto"/>
            <w:left w:val="none" w:sz="0" w:space="0" w:color="auto"/>
            <w:bottom w:val="none" w:sz="0" w:space="0" w:color="auto"/>
            <w:right w:val="none" w:sz="0" w:space="0" w:color="auto"/>
          </w:divBdr>
        </w:div>
        <w:div w:id="1600141910">
          <w:marLeft w:val="0"/>
          <w:marRight w:val="0"/>
          <w:marTop w:val="0"/>
          <w:marBottom w:val="0"/>
          <w:divBdr>
            <w:top w:val="none" w:sz="0" w:space="0" w:color="auto"/>
            <w:left w:val="none" w:sz="0" w:space="0" w:color="auto"/>
            <w:bottom w:val="none" w:sz="0" w:space="0" w:color="auto"/>
            <w:right w:val="none" w:sz="0" w:space="0" w:color="auto"/>
          </w:divBdr>
        </w:div>
        <w:div w:id="332726433">
          <w:marLeft w:val="0"/>
          <w:marRight w:val="0"/>
          <w:marTop w:val="0"/>
          <w:marBottom w:val="0"/>
          <w:divBdr>
            <w:top w:val="none" w:sz="0" w:space="0" w:color="auto"/>
            <w:left w:val="none" w:sz="0" w:space="0" w:color="auto"/>
            <w:bottom w:val="none" w:sz="0" w:space="0" w:color="auto"/>
            <w:right w:val="none" w:sz="0" w:space="0" w:color="auto"/>
          </w:divBdr>
        </w:div>
      </w:divsChild>
    </w:div>
    <w:div w:id="1517884560">
      <w:bodyDiv w:val="1"/>
      <w:marLeft w:val="0"/>
      <w:marRight w:val="0"/>
      <w:marTop w:val="0"/>
      <w:marBottom w:val="0"/>
      <w:divBdr>
        <w:top w:val="none" w:sz="0" w:space="0" w:color="auto"/>
        <w:left w:val="none" w:sz="0" w:space="0" w:color="auto"/>
        <w:bottom w:val="none" w:sz="0" w:space="0" w:color="auto"/>
        <w:right w:val="none" w:sz="0" w:space="0" w:color="auto"/>
      </w:divBdr>
      <w:divsChild>
        <w:div w:id="2093234630">
          <w:marLeft w:val="0"/>
          <w:marRight w:val="0"/>
          <w:marTop w:val="0"/>
          <w:marBottom w:val="0"/>
          <w:divBdr>
            <w:top w:val="none" w:sz="0" w:space="0" w:color="auto"/>
            <w:left w:val="none" w:sz="0" w:space="0" w:color="auto"/>
            <w:bottom w:val="none" w:sz="0" w:space="0" w:color="auto"/>
            <w:right w:val="none" w:sz="0" w:space="0" w:color="auto"/>
          </w:divBdr>
        </w:div>
        <w:div w:id="53356044">
          <w:marLeft w:val="0"/>
          <w:marRight w:val="0"/>
          <w:marTop w:val="0"/>
          <w:marBottom w:val="0"/>
          <w:divBdr>
            <w:top w:val="none" w:sz="0" w:space="0" w:color="auto"/>
            <w:left w:val="none" w:sz="0" w:space="0" w:color="auto"/>
            <w:bottom w:val="none" w:sz="0" w:space="0" w:color="auto"/>
            <w:right w:val="none" w:sz="0" w:space="0" w:color="auto"/>
          </w:divBdr>
          <w:divsChild>
            <w:div w:id="2043167882">
              <w:marLeft w:val="0"/>
              <w:marRight w:val="0"/>
              <w:marTop w:val="0"/>
              <w:marBottom w:val="0"/>
              <w:divBdr>
                <w:top w:val="none" w:sz="0" w:space="0" w:color="auto"/>
                <w:left w:val="none" w:sz="0" w:space="0" w:color="auto"/>
                <w:bottom w:val="none" w:sz="0" w:space="0" w:color="auto"/>
                <w:right w:val="none" w:sz="0" w:space="0" w:color="auto"/>
              </w:divBdr>
            </w:div>
          </w:divsChild>
        </w:div>
        <w:div w:id="1097166806">
          <w:marLeft w:val="0"/>
          <w:marRight w:val="0"/>
          <w:marTop w:val="0"/>
          <w:marBottom w:val="0"/>
          <w:divBdr>
            <w:top w:val="none" w:sz="0" w:space="0" w:color="auto"/>
            <w:left w:val="none" w:sz="0" w:space="0" w:color="auto"/>
            <w:bottom w:val="none" w:sz="0" w:space="0" w:color="auto"/>
            <w:right w:val="none" w:sz="0" w:space="0" w:color="auto"/>
          </w:divBdr>
        </w:div>
        <w:div w:id="57675972">
          <w:marLeft w:val="0"/>
          <w:marRight w:val="0"/>
          <w:marTop w:val="0"/>
          <w:marBottom w:val="0"/>
          <w:divBdr>
            <w:top w:val="none" w:sz="0" w:space="0" w:color="auto"/>
            <w:left w:val="none" w:sz="0" w:space="0" w:color="auto"/>
            <w:bottom w:val="none" w:sz="0" w:space="0" w:color="auto"/>
            <w:right w:val="none" w:sz="0" w:space="0" w:color="auto"/>
          </w:divBdr>
        </w:div>
        <w:div w:id="855654309">
          <w:marLeft w:val="0"/>
          <w:marRight w:val="0"/>
          <w:marTop w:val="0"/>
          <w:marBottom w:val="0"/>
          <w:divBdr>
            <w:top w:val="none" w:sz="0" w:space="0" w:color="auto"/>
            <w:left w:val="none" w:sz="0" w:space="0" w:color="auto"/>
            <w:bottom w:val="none" w:sz="0" w:space="0" w:color="auto"/>
            <w:right w:val="none" w:sz="0" w:space="0" w:color="auto"/>
          </w:divBdr>
        </w:div>
        <w:div w:id="782725213">
          <w:marLeft w:val="0"/>
          <w:marRight w:val="0"/>
          <w:marTop w:val="0"/>
          <w:marBottom w:val="0"/>
          <w:divBdr>
            <w:top w:val="none" w:sz="0" w:space="0" w:color="auto"/>
            <w:left w:val="none" w:sz="0" w:space="0" w:color="auto"/>
            <w:bottom w:val="none" w:sz="0" w:space="0" w:color="auto"/>
            <w:right w:val="none" w:sz="0" w:space="0" w:color="auto"/>
          </w:divBdr>
        </w:div>
        <w:div w:id="1459302755">
          <w:marLeft w:val="0"/>
          <w:marRight w:val="0"/>
          <w:marTop w:val="0"/>
          <w:marBottom w:val="0"/>
          <w:divBdr>
            <w:top w:val="none" w:sz="0" w:space="0" w:color="auto"/>
            <w:left w:val="none" w:sz="0" w:space="0" w:color="auto"/>
            <w:bottom w:val="none" w:sz="0" w:space="0" w:color="auto"/>
            <w:right w:val="none" w:sz="0" w:space="0" w:color="auto"/>
          </w:divBdr>
        </w:div>
        <w:div w:id="1221138190">
          <w:marLeft w:val="0"/>
          <w:marRight w:val="0"/>
          <w:marTop w:val="0"/>
          <w:marBottom w:val="0"/>
          <w:divBdr>
            <w:top w:val="none" w:sz="0" w:space="0" w:color="auto"/>
            <w:left w:val="none" w:sz="0" w:space="0" w:color="auto"/>
            <w:bottom w:val="none" w:sz="0" w:space="0" w:color="auto"/>
            <w:right w:val="none" w:sz="0" w:space="0" w:color="auto"/>
          </w:divBdr>
        </w:div>
        <w:div w:id="1941254067">
          <w:marLeft w:val="0"/>
          <w:marRight w:val="0"/>
          <w:marTop w:val="0"/>
          <w:marBottom w:val="0"/>
          <w:divBdr>
            <w:top w:val="none" w:sz="0" w:space="0" w:color="auto"/>
            <w:left w:val="none" w:sz="0" w:space="0" w:color="auto"/>
            <w:bottom w:val="none" w:sz="0" w:space="0" w:color="auto"/>
            <w:right w:val="none" w:sz="0" w:space="0" w:color="auto"/>
          </w:divBdr>
        </w:div>
        <w:div w:id="2076780463">
          <w:marLeft w:val="0"/>
          <w:marRight w:val="0"/>
          <w:marTop w:val="0"/>
          <w:marBottom w:val="0"/>
          <w:divBdr>
            <w:top w:val="none" w:sz="0" w:space="0" w:color="auto"/>
            <w:left w:val="none" w:sz="0" w:space="0" w:color="auto"/>
            <w:bottom w:val="none" w:sz="0" w:space="0" w:color="auto"/>
            <w:right w:val="none" w:sz="0" w:space="0" w:color="auto"/>
          </w:divBdr>
        </w:div>
        <w:div w:id="1831941534">
          <w:marLeft w:val="0"/>
          <w:marRight w:val="0"/>
          <w:marTop w:val="0"/>
          <w:marBottom w:val="0"/>
          <w:divBdr>
            <w:top w:val="none" w:sz="0" w:space="0" w:color="auto"/>
            <w:left w:val="none" w:sz="0" w:space="0" w:color="auto"/>
            <w:bottom w:val="none" w:sz="0" w:space="0" w:color="auto"/>
            <w:right w:val="none" w:sz="0" w:space="0" w:color="auto"/>
          </w:divBdr>
        </w:div>
        <w:div w:id="29087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36</Pages>
  <Words>8604</Words>
  <Characters>49049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сотсков</dc:creator>
  <cp:keywords/>
  <dc:description/>
  <cp:lastModifiedBy>Илья Грохотов</cp:lastModifiedBy>
  <cp:revision>28</cp:revision>
  <dcterms:created xsi:type="dcterms:W3CDTF">2013-07-01T12:50:00Z</dcterms:created>
  <dcterms:modified xsi:type="dcterms:W3CDTF">2019-04-15T12:49:00Z</dcterms:modified>
</cp:coreProperties>
</file>